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2723" w14:textId="13C91750" w:rsidR="00201CAF" w:rsidRDefault="00DB4A31" w:rsidP="00904C6D">
      <w:pPr>
        <w:rPr>
          <w:b/>
          <w:sz w:val="24"/>
        </w:rPr>
      </w:pPr>
      <w:r w:rsidRPr="00343949">
        <w:rPr>
          <w:b/>
          <w:sz w:val="24"/>
        </w:rPr>
        <w:t>K</w:t>
      </w:r>
      <w:r w:rsidR="00904C6D" w:rsidRPr="00343949">
        <w:rPr>
          <w:b/>
          <w:sz w:val="24"/>
        </w:rPr>
        <w:t xml:space="preserve">LASA: </w:t>
      </w:r>
      <w:r w:rsidR="00183A97" w:rsidRPr="001967D4">
        <w:rPr>
          <w:bCs/>
          <w:sz w:val="24"/>
        </w:rPr>
        <w:t>406-07/2</w:t>
      </w:r>
      <w:r w:rsidR="00640DD3" w:rsidRPr="001967D4">
        <w:rPr>
          <w:bCs/>
          <w:sz w:val="24"/>
        </w:rPr>
        <w:t>4</w:t>
      </w:r>
      <w:r w:rsidR="00183A97" w:rsidRPr="001967D4">
        <w:rPr>
          <w:bCs/>
          <w:sz w:val="24"/>
        </w:rPr>
        <w:t>-01/</w:t>
      </w:r>
      <w:r w:rsidR="00640DD3" w:rsidRPr="001967D4">
        <w:rPr>
          <w:bCs/>
          <w:sz w:val="24"/>
        </w:rPr>
        <w:t>511</w:t>
      </w:r>
    </w:p>
    <w:p w14:paraId="52D788C4" w14:textId="14B5F04D" w:rsidR="001967D4" w:rsidRPr="00343949" w:rsidRDefault="001967D4" w:rsidP="00904C6D">
      <w:pPr>
        <w:rPr>
          <w:b/>
          <w:sz w:val="24"/>
        </w:rPr>
      </w:pPr>
      <w:r w:rsidRPr="001967D4">
        <w:rPr>
          <w:b/>
          <w:bCs/>
          <w:sz w:val="24"/>
        </w:rPr>
        <w:t>URBROJ</w:t>
      </w:r>
      <w:r w:rsidRPr="00AD73C0">
        <w:rPr>
          <w:sz w:val="24"/>
        </w:rPr>
        <w:t xml:space="preserve">: </w:t>
      </w:r>
      <w:r w:rsidRPr="00AD73C0">
        <w:rPr>
          <w:sz w:val="24"/>
        </w:rPr>
        <w:fldChar w:fldCharType="begin">
          <w:ffData>
            <w:name w:val="PismenoUrBroj"/>
            <w:enabled/>
            <w:calcOnExit w:val="0"/>
            <w:textInput/>
          </w:ffData>
        </w:fldChar>
      </w:r>
      <w:bookmarkStart w:id="0" w:name="PismenoUrBroj"/>
      <w:r w:rsidRPr="00AD73C0">
        <w:rPr>
          <w:sz w:val="24"/>
        </w:rPr>
        <w:instrText xml:space="preserve"> FORMTEXT </w:instrText>
      </w:r>
      <w:r w:rsidRPr="00AD73C0">
        <w:rPr>
          <w:sz w:val="24"/>
        </w:rPr>
      </w:r>
      <w:r w:rsidRPr="00AD73C0">
        <w:rPr>
          <w:sz w:val="24"/>
        </w:rPr>
        <w:fldChar w:fldCharType="separate"/>
      </w:r>
      <w:r w:rsidRPr="00AD73C0">
        <w:rPr>
          <w:sz w:val="24"/>
        </w:rPr>
        <w:t>531-05-5-24-3</w:t>
      </w:r>
      <w:r w:rsidRPr="00AD73C0">
        <w:rPr>
          <w:sz w:val="24"/>
        </w:rPr>
        <w:fldChar w:fldCharType="end"/>
      </w:r>
      <w:bookmarkEnd w:id="0"/>
    </w:p>
    <w:p w14:paraId="029B6526" w14:textId="77777777" w:rsidR="003255FC" w:rsidRPr="006B56FD" w:rsidRDefault="003255FC" w:rsidP="0041636D">
      <w:pPr>
        <w:pStyle w:val="Naslov"/>
        <w:rPr>
          <w:sz w:val="24"/>
        </w:rPr>
      </w:pPr>
    </w:p>
    <w:p w14:paraId="6568FC80" w14:textId="77777777" w:rsidR="00C84F19" w:rsidRPr="00C84F19" w:rsidRDefault="00C84F19" w:rsidP="00C84F19">
      <w:pPr>
        <w:framePr w:hSpace="180" w:wrap="around" w:vAnchor="text" w:hAnchor="page" w:x="7651" w:y="3"/>
        <w:spacing w:after="160" w:line="259" w:lineRule="auto"/>
        <w:suppressOverlap/>
        <w:jc w:val="right"/>
        <w:rPr>
          <w:rFonts w:eastAsia="Calibri"/>
          <w:sz w:val="24"/>
          <w:lang w:eastAsia="en-US"/>
        </w:rPr>
      </w:pPr>
      <w:r w:rsidRPr="00C84F19">
        <w:rPr>
          <w:rFonts w:ascii="IDAutomationC93M" w:eastAsia="Calibri" w:hAnsi="IDAutomationC93M"/>
          <w:sz w:val="24"/>
          <w:lang w:eastAsia="en-US"/>
        </w:rPr>
        <w:fldChar w:fldCharType="begin">
          <w:ffData>
            <w:name w:val="JedinstvenaOznaka"/>
            <w:enabled/>
            <w:calcOnExit w:val="0"/>
            <w:textInput/>
          </w:ffData>
        </w:fldChar>
      </w:r>
      <w:bookmarkStart w:id="1" w:name="JedinstvenaOznaka"/>
      <w:r w:rsidRPr="00C84F19">
        <w:rPr>
          <w:rFonts w:ascii="IDAutomationC93M" w:eastAsia="Calibri" w:hAnsi="IDAutomationC93M"/>
          <w:sz w:val="24"/>
          <w:lang w:eastAsia="en-US"/>
        </w:rPr>
        <w:instrText xml:space="preserve"> FORMTEXT </w:instrText>
      </w:r>
      <w:r w:rsidRPr="00C84F19">
        <w:rPr>
          <w:rFonts w:ascii="IDAutomationC93M" w:eastAsia="Calibri" w:hAnsi="IDAutomationC93M"/>
          <w:sz w:val="24"/>
          <w:lang w:eastAsia="en-US"/>
        </w:rPr>
      </w:r>
      <w:r w:rsidRPr="00C84F19">
        <w:rPr>
          <w:rFonts w:ascii="IDAutomationC93M" w:eastAsia="Calibri" w:hAnsi="IDAutomationC93M"/>
          <w:sz w:val="24"/>
          <w:lang w:eastAsia="en-US"/>
        </w:rPr>
        <w:fldChar w:fldCharType="separate"/>
      </w:r>
      <w:r w:rsidRPr="00C84F19">
        <w:rPr>
          <w:rFonts w:ascii="IDAutomationC93M" w:eastAsia="Calibri" w:hAnsi="IDAutomationC93M"/>
          <w:sz w:val="24"/>
          <w:lang w:eastAsia="en-US"/>
        </w:rPr>
        <w:t>(531-406-07/24-01/511-3AM)</w:t>
      </w:r>
      <w:r w:rsidRPr="00C84F19">
        <w:rPr>
          <w:rFonts w:ascii="IDAutomationC93M" w:eastAsia="Calibri" w:hAnsi="IDAutomationC93M"/>
          <w:sz w:val="24"/>
          <w:lang w:eastAsia="en-US"/>
        </w:rPr>
        <w:fldChar w:fldCharType="end"/>
      </w:r>
      <w:bookmarkEnd w:id="1"/>
    </w:p>
    <w:p w14:paraId="77189E86" w14:textId="77777777" w:rsidR="00C84F19" w:rsidRDefault="00C84F19" w:rsidP="00C84F19">
      <w:pPr>
        <w:pStyle w:val="Naslov"/>
        <w:rPr>
          <w:rFonts w:eastAsia="Calibri"/>
          <w:b w:val="0"/>
          <w:bCs w:val="0"/>
          <w:sz w:val="24"/>
          <w:lang w:eastAsia="en-US"/>
        </w:rPr>
      </w:pPr>
    </w:p>
    <w:p w14:paraId="6FB4E6D1" w14:textId="77777777" w:rsidR="00C84F19" w:rsidRDefault="00C84F19" w:rsidP="00C84F19">
      <w:pPr>
        <w:pStyle w:val="Naslov"/>
        <w:rPr>
          <w:rFonts w:eastAsia="Calibri"/>
          <w:b w:val="0"/>
          <w:bCs w:val="0"/>
          <w:sz w:val="24"/>
          <w:lang w:eastAsia="en-US"/>
        </w:rPr>
      </w:pPr>
    </w:p>
    <w:p w14:paraId="4A52311C" w14:textId="77777777" w:rsidR="003255FC" w:rsidRPr="006B56FD" w:rsidRDefault="003255FC" w:rsidP="0041636D">
      <w:pPr>
        <w:pStyle w:val="Naslov"/>
        <w:rPr>
          <w:sz w:val="24"/>
        </w:rPr>
      </w:pPr>
    </w:p>
    <w:p w14:paraId="66DC4EDC" w14:textId="687B0574" w:rsidR="00C84F19" w:rsidRPr="006B56FD" w:rsidRDefault="00C84F19" w:rsidP="00C84F19">
      <w:pPr>
        <w:pStyle w:val="Naslov"/>
        <w:rPr>
          <w:sz w:val="24"/>
        </w:rPr>
      </w:pPr>
      <w:r>
        <w:rPr>
          <w:rFonts w:eastAsia="Calibri"/>
          <w:b w:val="0"/>
          <w:bCs w:val="0"/>
          <w:sz w:val="24"/>
          <w:lang w:eastAsia="en-US"/>
        </w:rPr>
        <w:t xml:space="preserve">                                                                                                                                                      </w:t>
      </w:r>
      <w:r w:rsidRPr="00C84F19">
        <w:rPr>
          <w:rFonts w:eastAsia="Calibri"/>
          <w:b w:val="0"/>
          <w:bCs w:val="0"/>
          <w:sz w:val="24"/>
          <w:lang w:eastAsia="en-US"/>
        </w:rPr>
        <w:t>P/</w:t>
      </w:r>
      <w:r w:rsidRPr="00C84F19">
        <w:rPr>
          <w:rFonts w:eastAsia="Calibri"/>
          <w:b w:val="0"/>
          <w:bCs w:val="0"/>
          <w:sz w:val="24"/>
          <w:lang w:eastAsia="en-US"/>
        </w:rPr>
        <w:fldChar w:fldCharType="begin">
          <w:ffData>
            <w:name w:val="Jop"/>
            <w:enabled/>
            <w:calcOnExit w:val="0"/>
            <w:textInput/>
          </w:ffData>
        </w:fldChar>
      </w:r>
      <w:bookmarkStart w:id="2" w:name="Jop"/>
      <w:r w:rsidRPr="00C84F19">
        <w:rPr>
          <w:rFonts w:eastAsia="Calibri"/>
          <w:b w:val="0"/>
          <w:bCs w:val="0"/>
          <w:sz w:val="24"/>
          <w:lang w:eastAsia="en-US"/>
        </w:rPr>
        <w:instrText xml:space="preserve"> FORMTEXT </w:instrText>
      </w:r>
      <w:r w:rsidRPr="00C84F19">
        <w:rPr>
          <w:rFonts w:eastAsia="Calibri"/>
          <w:b w:val="0"/>
          <w:bCs w:val="0"/>
          <w:sz w:val="24"/>
          <w:lang w:eastAsia="en-US"/>
        </w:rPr>
      </w:r>
      <w:r w:rsidRPr="00C84F19">
        <w:rPr>
          <w:rFonts w:eastAsia="Calibri"/>
          <w:b w:val="0"/>
          <w:bCs w:val="0"/>
          <w:sz w:val="24"/>
          <w:lang w:eastAsia="en-US"/>
        </w:rPr>
        <w:fldChar w:fldCharType="separate"/>
      </w:r>
      <w:r w:rsidRPr="00C84F19">
        <w:rPr>
          <w:rFonts w:eastAsia="Calibri"/>
          <w:b w:val="0"/>
          <w:bCs w:val="0"/>
          <w:sz w:val="24"/>
          <w:lang w:eastAsia="en-US"/>
        </w:rPr>
        <w:t>10277986</w:t>
      </w:r>
      <w:r w:rsidRPr="00C84F19">
        <w:rPr>
          <w:rFonts w:eastAsia="Calibri"/>
          <w:b w:val="0"/>
          <w:bCs w:val="0"/>
          <w:sz w:val="24"/>
          <w:lang w:eastAsia="en-US"/>
        </w:rPr>
        <w:fldChar w:fldCharType="end"/>
      </w:r>
      <w:bookmarkEnd w:id="2"/>
    </w:p>
    <w:p w14:paraId="4E32D617" w14:textId="77777777" w:rsidR="003255FC" w:rsidRPr="006B56FD" w:rsidRDefault="003255FC" w:rsidP="0041636D">
      <w:pPr>
        <w:pStyle w:val="Naslov"/>
        <w:rPr>
          <w:sz w:val="24"/>
        </w:rPr>
      </w:pPr>
    </w:p>
    <w:p w14:paraId="178E98C1" w14:textId="77777777" w:rsidR="003255FC" w:rsidRPr="006B56FD" w:rsidRDefault="003255FC" w:rsidP="0041636D">
      <w:pPr>
        <w:pStyle w:val="Naslov"/>
        <w:rPr>
          <w:sz w:val="24"/>
        </w:rPr>
      </w:pPr>
    </w:p>
    <w:p w14:paraId="5486DFD5" w14:textId="1B770E45" w:rsidR="003255FC" w:rsidRDefault="003255FC" w:rsidP="0041636D">
      <w:pPr>
        <w:pStyle w:val="Naslov"/>
        <w:tabs>
          <w:tab w:val="left" w:pos="3060"/>
        </w:tabs>
        <w:rPr>
          <w:sz w:val="24"/>
        </w:rPr>
      </w:pPr>
    </w:p>
    <w:p w14:paraId="5A430F63" w14:textId="77777777" w:rsidR="00E77C78" w:rsidRPr="00205E94" w:rsidRDefault="00E77C78" w:rsidP="0041636D">
      <w:pPr>
        <w:pStyle w:val="Naslov"/>
        <w:tabs>
          <w:tab w:val="left" w:pos="3060"/>
        </w:tabs>
        <w:rPr>
          <w:sz w:val="24"/>
        </w:rPr>
      </w:pPr>
    </w:p>
    <w:p w14:paraId="5545BF4D" w14:textId="77777777" w:rsidR="003255FC" w:rsidRPr="00205E94" w:rsidRDefault="003255FC" w:rsidP="0041636D">
      <w:pPr>
        <w:pStyle w:val="Naslov"/>
        <w:rPr>
          <w:sz w:val="24"/>
        </w:rPr>
      </w:pPr>
    </w:p>
    <w:p w14:paraId="6FC8CD67" w14:textId="77777777" w:rsidR="003255FC" w:rsidRPr="00205E94" w:rsidRDefault="003255FC" w:rsidP="003255FC">
      <w:pPr>
        <w:pStyle w:val="Naslov"/>
        <w:rPr>
          <w:sz w:val="24"/>
        </w:rPr>
      </w:pPr>
    </w:p>
    <w:p w14:paraId="057CDFDC" w14:textId="77777777" w:rsidR="003255FC" w:rsidRDefault="003255FC" w:rsidP="000505BA">
      <w:pPr>
        <w:pStyle w:val="Naslov"/>
        <w:rPr>
          <w:sz w:val="24"/>
        </w:rPr>
      </w:pPr>
      <w:r w:rsidRPr="00205E94">
        <w:rPr>
          <w:sz w:val="24"/>
        </w:rPr>
        <w:t>DOKUMENTACIJA O NABAVI</w:t>
      </w:r>
    </w:p>
    <w:p w14:paraId="2311E9E3" w14:textId="77777777" w:rsidR="00C73BDF" w:rsidRDefault="00C73BDF" w:rsidP="00DD079F">
      <w:pPr>
        <w:pStyle w:val="Naslov"/>
        <w:rPr>
          <w:sz w:val="24"/>
        </w:rPr>
      </w:pPr>
    </w:p>
    <w:p w14:paraId="58F97C2C" w14:textId="1FD0CDC5" w:rsidR="00C411F0" w:rsidRPr="00E77C78" w:rsidRDefault="00E77C78" w:rsidP="00DD079F">
      <w:pPr>
        <w:pStyle w:val="Naslov"/>
        <w:rPr>
          <w:sz w:val="24"/>
        </w:rPr>
      </w:pPr>
      <w:r w:rsidRPr="00E77C78">
        <w:rPr>
          <w:sz w:val="24"/>
        </w:rPr>
        <w:t>ZA PROVEDBU POSTUPKA JEDNOSTAVNE NABAVE</w:t>
      </w:r>
    </w:p>
    <w:p w14:paraId="665F4314" w14:textId="77777777" w:rsidR="00C411F0" w:rsidRPr="00205E94" w:rsidRDefault="00C411F0" w:rsidP="00DD079F">
      <w:pPr>
        <w:pStyle w:val="Naslov"/>
        <w:rPr>
          <w:sz w:val="24"/>
        </w:rPr>
      </w:pPr>
    </w:p>
    <w:p w14:paraId="22A49CB7" w14:textId="77777777" w:rsidR="003255FC" w:rsidRDefault="003255FC" w:rsidP="00DD079F">
      <w:pPr>
        <w:pStyle w:val="Naslov"/>
        <w:rPr>
          <w:sz w:val="24"/>
        </w:rPr>
      </w:pPr>
    </w:p>
    <w:p w14:paraId="224A065F" w14:textId="77777777" w:rsidR="00E77C78" w:rsidRDefault="00E77C78" w:rsidP="00DD079F">
      <w:pPr>
        <w:pStyle w:val="Naslov"/>
        <w:rPr>
          <w:sz w:val="24"/>
        </w:rPr>
      </w:pPr>
    </w:p>
    <w:p w14:paraId="032CE01E" w14:textId="77777777" w:rsidR="00E77C78" w:rsidRDefault="00E77C78" w:rsidP="00DD079F">
      <w:pPr>
        <w:pStyle w:val="Naslov"/>
        <w:rPr>
          <w:sz w:val="24"/>
        </w:rPr>
      </w:pPr>
    </w:p>
    <w:p w14:paraId="78B59002" w14:textId="77777777" w:rsidR="00E77C78" w:rsidRDefault="00E77C78" w:rsidP="00DD079F">
      <w:pPr>
        <w:pStyle w:val="Naslov"/>
        <w:rPr>
          <w:sz w:val="24"/>
        </w:rPr>
      </w:pPr>
    </w:p>
    <w:p w14:paraId="19EB879E" w14:textId="77777777" w:rsidR="00F92B41" w:rsidRPr="00205E94" w:rsidRDefault="00F92B41" w:rsidP="00DD079F">
      <w:pPr>
        <w:pStyle w:val="Naslov"/>
        <w:rPr>
          <w:sz w:val="24"/>
        </w:rPr>
      </w:pPr>
    </w:p>
    <w:p w14:paraId="3AFFDB5A" w14:textId="77777777" w:rsidR="00B17CFC" w:rsidRDefault="00D809EB" w:rsidP="003255FC">
      <w:pPr>
        <w:pStyle w:val="Naslov"/>
        <w:rPr>
          <w:sz w:val="24"/>
        </w:rPr>
      </w:pPr>
      <w:r>
        <w:rPr>
          <w:sz w:val="24"/>
        </w:rPr>
        <w:t xml:space="preserve">ODRŽAVANJE I RAZVOJ </w:t>
      </w:r>
    </w:p>
    <w:p w14:paraId="19AB69D2" w14:textId="7BE5D3EB" w:rsidR="000C15CD" w:rsidRPr="005306EF" w:rsidRDefault="00B17CFC" w:rsidP="003255FC">
      <w:pPr>
        <w:pStyle w:val="Naslov"/>
        <w:rPr>
          <w:sz w:val="24"/>
        </w:rPr>
      </w:pPr>
      <w:r>
        <w:rPr>
          <w:sz w:val="24"/>
        </w:rPr>
        <w:t xml:space="preserve">POSLUŽITELJSKE I VIRTUALIZACIJSKE </w:t>
      </w:r>
      <w:r w:rsidR="00D809EB">
        <w:rPr>
          <w:sz w:val="24"/>
        </w:rPr>
        <w:t>INFRASTRUKTURE</w:t>
      </w:r>
    </w:p>
    <w:p w14:paraId="605932AA" w14:textId="77777777" w:rsidR="00C411F0" w:rsidRPr="005306EF" w:rsidRDefault="00C411F0" w:rsidP="003255FC">
      <w:pPr>
        <w:pStyle w:val="Naslov"/>
        <w:rPr>
          <w:sz w:val="24"/>
        </w:rPr>
      </w:pPr>
    </w:p>
    <w:p w14:paraId="7BBE8353" w14:textId="77777777" w:rsidR="00F92B41" w:rsidRPr="005306EF" w:rsidRDefault="00F92B41" w:rsidP="003255FC">
      <w:pPr>
        <w:pStyle w:val="Naslov"/>
        <w:rPr>
          <w:sz w:val="24"/>
        </w:rPr>
      </w:pPr>
    </w:p>
    <w:p w14:paraId="7C746DDF" w14:textId="77777777" w:rsidR="00AB61D6" w:rsidRPr="005306EF" w:rsidRDefault="00AB61D6" w:rsidP="003255FC">
      <w:pPr>
        <w:pStyle w:val="Naslov"/>
        <w:rPr>
          <w:sz w:val="24"/>
        </w:rPr>
      </w:pPr>
    </w:p>
    <w:p w14:paraId="27F66F20" w14:textId="77777777" w:rsidR="00AD5265" w:rsidRPr="005306EF" w:rsidRDefault="00AD5265" w:rsidP="003255FC">
      <w:pPr>
        <w:pStyle w:val="Naslov"/>
        <w:rPr>
          <w:sz w:val="24"/>
        </w:rPr>
      </w:pPr>
    </w:p>
    <w:p w14:paraId="3BA1D2BA" w14:textId="7AF98F91" w:rsidR="00E77C78" w:rsidRPr="005306EF" w:rsidRDefault="00E77C78" w:rsidP="003255FC">
      <w:pPr>
        <w:pStyle w:val="Naslov"/>
        <w:rPr>
          <w:sz w:val="24"/>
        </w:rPr>
      </w:pPr>
    </w:p>
    <w:p w14:paraId="273CCA53" w14:textId="6B9E86AF" w:rsidR="0017551B" w:rsidRPr="005306EF" w:rsidRDefault="0017551B" w:rsidP="003255FC">
      <w:pPr>
        <w:pStyle w:val="Naslov"/>
        <w:rPr>
          <w:sz w:val="24"/>
        </w:rPr>
      </w:pPr>
      <w:r w:rsidRPr="005306EF">
        <w:rPr>
          <w:sz w:val="24"/>
        </w:rPr>
        <w:br/>
      </w:r>
    </w:p>
    <w:p w14:paraId="52558C48" w14:textId="7BB8DE1E" w:rsidR="003255FC" w:rsidRPr="00205E94" w:rsidRDefault="0017551B" w:rsidP="003255FC">
      <w:pPr>
        <w:pStyle w:val="Naslov"/>
        <w:rPr>
          <w:sz w:val="24"/>
        </w:rPr>
      </w:pPr>
      <w:r w:rsidRPr="005306EF">
        <w:rPr>
          <w:sz w:val="24"/>
        </w:rPr>
        <w:t>Evidencijski broj nabave:</w:t>
      </w:r>
      <w:r w:rsidR="00850D81" w:rsidRPr="00850D81">
        <w:rPr>
          <w:sz w:val="24"/>
        </w:rPr>
        <w:t xml:space="preserve"> </w:t>
      </w:r>
      <w:r w:rsidR="00850D81" w:rsidRPr="005306EF">
        <w:rPr>
          <w:sz w:val="24"/>
        </w:rPr>
        <w:t>I-</w:t>
      </w:r>
      <w:r w:rsidR="00850D81">
        <w:rPr>
          <w:sz w:val="24"/>
        </w:rPr>
        <w:t>C</w:t>
      </w:r>
      <w:r w:rsidR="00850D81" w:rsidRPr="005306EF">
        <w:rPr>
          <w:sz w:val="24"/>
        </w:rPr>
        <w:t>-</w:t>
      </w:r>
      <w:r w:rsidR="00850D81">
        <w:rPr>
          <w:sz w:val="24"/>
        </w:rPr>
        <w:t>SI</w:t>
      </w:r>
      <w:r w:rsidR="00850D81" w:rsidRPr="005306EF">
        <w:rPr>
          <w:sz w:val="24"/>
        </w:rPr>
        <w:t>-</w:t>
      </w:r>
      <w:r w:rsidR="002B29E6">
        <w:rPr>
          <w:sz w:val="24"/>
        </w:rPr>
        <w:t>48/24</w:t>
      </w:r>
    </w:p>
    <w:p w14:paraId="36F39739" w14:textId="77777777" w:rsidR="003255FC" w:rsidRPr="00205E94" w:rsidRDefault="003255FC" w:rsidP="003255FC">
      <w:pPr>
        <w:pStyle w:val="Naslov"/>
        <w:rPr>
          <w:sz w:val="24"/>
        </w:rPr>
      </w:pPr>
    </w:p>
    <w:p w14:paraId="39FD4338" w14:textId="77777777" w:rsidR="003255FC" w:rsidRPr="00205E94" w:rsidRDefault="003255FC" w:rsidP="003255FC">
      <w:pPr>
        <w:pStyle w:val="Naslov"/>
        <w:rPr>
          <w:sz w:val="24"/>
        </w:rPr>
      </w:pPr>
    </w:p>
    <w:p w14:paraId="44088932" w14:textId="77777777" w:rsidR="003255FC" w:rsidRPr="00205E94" w:rsidRDefault="003255FC" w:rsidP="003255FC">
      <w:pPr>
        <w:pStyle w:val="Naslov"/>
        <w:rPr>
          <w:sz w:val="24"/>
        </w:rPr>
      </w:pPr>
    </w:p>
    <w:p w14:paraId="16841271" w14:textId="77777777" w:rsidR="003255FC" w:rsidRPr="00205E94" w:rsidRDefault="003255FC" w:rsidP="003255FC">
      <w:pPr>
        <w:pStyle w:val="Naslov"/>
        <w:rPr>
          <w:sz w:val="24"/>
        </w:rPr>
      </w:pPr>
    </w:p>
    <w:p w14:paraId="63C43345" w14:textId="77777777" w:rsidR="003255FC" w:rsidRPr="00205E94" w:rsidRDefault="003255FC" w:rsidP="00DD079F">
      <w:pPr>
        <w:pStyle w:val="Naslov"/>
        <w:rPr>
          <w:sz w:val="24"/>
        </w:rPr>
      </w:pPr>
    </w:p>
    <w:p w14:paraId="78EFBD13" w14:textId="77777777" w:rsidR="003255FC" w:rsidRPr="00205E94" w:rsidRDefault="003255FC" w:rsidP="00DD079F">
      <w:pPr>
        <w:pStyle w:val="Naslov"/>
        <w:rPr>
          <w:sz w:val="24"/>
        </w:rPr>
      </w:pPr>
    </w:p>
    <w:p w14:paraId="20356808" w14:textId="77777777" w:rsidR="003255FC" w:rsidRPr="00205E94" w:rsidRDefault="003255FC" w:rsidP="00DD079F">
      <w:pPr>
        <w:pStyle w:val="Naslov"/>
        <w:rPr>
          <w:sz w:val="24"/>
        </w:rPr>
      </w:pPr>
    </w:p>
    <w:p w14:paraId="3BE4C490" w14:textId="77777777" w:rsidR="003255FC" w:rsidRPr="00205E94" w:rsidRDefault="003255FC" w:rsidP="00DD079F">
      <w:pPr>
        <w:pStyle w:val="Naslov"/>
        <w:rPr>
          <w:sz w:val="24"/>
        </w:rPr>
      </w:pPr>
    </w:p>
    <w:p w14:paraId="525590FE" w14:textId="77777777" w:rsidR="003255FC" w:rsidRPr="00205E94" w:rsidRDefault="003255FC" w:rsidP="00DD079F">
      <w:pPr>
        <w:pStyle w:val="Naslov"/>
        <w:rPr>
          <w:sz w:val="24"/>
        </w:rPr>
      </w:pPr>
    </w:p>
    <w:p w14:paraId="37A84175" w14:textId="77777777" w:rsidR="003255FC" w:rsidRPr="00205E94" w:rsidRDefault="003255FC" w:rsidP="00DD079F">
      <w:pPr>
        <w:pStyle w:val="Naslov"/>
        <w:rPr>
          <w:sz w:val="24"/>
        </w:rPr>
      </w:pPr>
    </w:p>
    <w:p w14:paraId="4CE3EF88" w14:textId="77777777" w:rsidR="003255FC" w:rsidRPr="00205E94" w:rsidRDefault="003255FC" w:rsidP="00DD079F">
      <w:pPr>
        <w:pStyle w:val="Naslov"/>
        <w:rPr>
          <w:sz w:val="24"/>
        </w:rPr>
      </w:pPr>
    </w:p>
    <w:p w14:paraId="357AD437" w14:textId="77777777" w:rsidR="003255FC" w:rsidRDefault="003255FC" w:rsidP="00DD079F">
      <w:pPr>
        <w:pStyle w:val="Naslov"/>
        <w:rPr>
          <w:sz w:val="24"/>
        </w:rPr>
      </w:pPr>
    </w:p>
    <w:p w14:paraId="6C596AC4" w14:textId="77777777" w:rsidR="00E40870" w:rsidRPr="00205E94" w:rsidRDefault="00E40870" w:rsidP="00DD079F">
      <w:pPr>
        <w:pStyle w:val="Naslov"/>
        <w:rPr>
          <w:sz w:val="24"/>
        </w:rPr>
      </w:pPr>
    </w:p>
    <w:p w14:paraId="35C904E2" w14:textId="77777777" w:rsidR="00653235" w:rsidRPr="00205E94" w:rsidRDefault="00653235" w:rsidP="00DD079F">
      <w:pPr>
        <w:pStyle w:val="Naslov"/>
        <w:rPr>
          <w:sz w:val="24"/>
        </w:rPr>
      </w:pPr>
    </w:p>
    <w:p w14:paraId="0559ABBA" w14:textId="77777777" w:rsidR="003255FC" w:rsidRPr="00205E94" w:rsidRDefault="003255FC" w:rsidP="00DD079F">
      <w:pPr>
        <w:pStyle w:val="Naslov"/>
        <w:rPr>
          <w:sz w:val="24"/>
        </w:rPr>
      </w:pPr>
    </w:p>
    <w:p w14:paraId="5C1DB6C4" w14:textId="77777777" w:rsidR="003255FC" w:rsidRDefault="003255FC" w:rsidP="003255FC">
      <w:pPr>
        <w:pStyle w:val="Naslov"/>
        <w:rPr>
          <w:sz w:val="24"/>
        </w:rPr>
      </w:pPr>
    </w:p>
    <w:p w14:paraId="3254BBF7" w14:textId="77777777" w:rsidR="00E77C78" w:rsidRDefault="00E77C78" w:rsidP="003255FC">
      <w:pPr>
        <w:pStyle w:val="Naslov"/>
        <w:rPr>
          <w:sz w:val="24"/>
        </w:rPr>
      </w:pPr>
    </w:p>
    <w:p w14:paraId="5F92C949" w14:textId="77777777" w:rsidR="00E77C78" w:rsidRPr="00205E94" w:rsidRDefault="00E77C78" w:rsidP="003255FC">
      <w:pPr>
        <w:pStyle w:val="Naslov"/>
        <w:rPr>
          <w:sz w:val="24"/>
        </w:rPr>
      </w:pPr>
    </w:p>
    <w:p w14:paraId="2F4ED582" w14:textId="6A574BEC" w:rsidR="009707AF" w:rsidRPr="00602A9C" w:rsidRDefault="003255FC" w:rsidP="00602A9C">
      <w:pPr>
        <w:pStyle w:val="Naslov"/>
        <w:rPr>
          <w:sz w:val="24"/>
        </w:rPr>
      </w:pPr>
      <w:r w:rsidRPr="005306EF">
        <w:rPr>
          <w:sz w:val="24"/>
        </w:rPr>
        <w:t xml:space="preserve">Zagreb, </w:t>
      </w:r>
      <w:r w:rsidR="002B29E6">
        <w:rPr>
          <w:sz w:val="24"/>
        </w:rPr>
        <w:t>prosinac</w:t>
      </w:r>
      <w:r w:rsidR="00183A97" w:rsidRPr="005306EF">
        <w:rPr>
          <w:sz w:val="24"/>
        </w:rPr>
        <w:t xml:space="preserve"> </w:t>
      </w:r>
      <w:r w:rsidR="00373F4F" w:rsidRPr="005306EF">
        <w:rPr>
          <w:sz w:val="24"/>
        </w:rPr>
        <w:t>202</w:t>
      </w:r>
      <w:r w:rsidR="002B29E6">
        <w:rPr>
          <w:sz w:val="24"/>
        </w:rPr>
        <w:t>4</w:t>
      </w:r>
      <w:r w:rsidRPr="005306EF">
        <w:rPr>
          <w:sz w:val="24"/>
        </w:rPr>
        <w:t>. godine</w:t>
      </w:r>
    </w:p>
    <w:p w14:paraId="253E1040" w14:textId="419FB98B" w:rsidR="00F66980" w:rsidRDefault="00F66980" w:rsidP="00A04689">
      <w:pPr>
        <w:pStyle w:val="Naslov"/>
        <w:spacing w:line="360" w:lineRule="auto"/>
        <w:jc w:val="left"/>
        <w:rPr>
          <w:i/>
          <w:sz w:val="24"/>
        </w:rPr>
      </w:pPr>
      <w:r>
        <w:rPr>
          <w:i/>
          <w:sz w:val="24"/>
        </w:rPr>
        <w:lastRenderedPageBreak/>
        <w:t>Sadržaj:</w:t>
      </w:r>
    </w:p>
    <w:p w14:paraId="72BA1E93" w14:textId="61169882" w:rsidR="00172E2B" w:rsidRPr="00602A9C" w:rsidRDefault="006043F8">
      <w:pPr>
        <w:pStyle w:val="Sadraj2"/>
        <w:rPr>
          <w:rFonts w:eastAsiaTheme="minorEastAsia"/>
          <w:i w:val="0"/>
          <w:kern w:val="2"/>
          <w14:ligatures w14:val="standardContextual"/>
        </w:rPr>
      </w:pPr>
      <w:r w:rsidRPr="00602A9C">
        <w:rPr>
          <w:color w:val="0070C0"/>
        </w:rPr>
        <w:fldChar w:fldCharType="begin"/>
      </w:r>
      <w:r w:rsidR="00684B3C" w:rsidRPr="00602A9C">
        <w:rPr>
          <w:color w:val="0070C0"/>
        </w:rPr>
        <w:instrText xml:space="preserve"> TOC \o "1-3" \h \z \u </w:instrText>
      </w:r>
      <w:r w:rsidRPr="00602A9C">
        <w:rPr>
          <w:color w:val="0070C0"/>
        </w:rPr>
        <w:fldChar w:fldCharType="separate"/>
      </w:r>
      <w:hyperlink w:anchor="_Toc145080605" w:history="1">
        <w:r w:rsidR="00172E2B" w:rsidRPr="00602A9C">
          <w:rPr>
            <w:rStyle w:val="Hiperveza"/>
          </w:rPr>
          <w:t>1.</w:t>
        </w:r>
        <w:r w:rsidR="00172E2B" w:rsidRPr="00602A9C">
          <w:rPr>
            <w:rFonts w:eastAsiaTheme="minorEastAsia"/>
            <w:i w:val="0"/>
            <w:kern w:val="2"/>
            <w14:ligatures w14:val="standardContextual"/>
          </w:rPr>
          <w:tab/>
        </w:r>
        <w:r w:rsidR="00172E2B" w:rsidRPr="00602A9C">
          <w:rPr>
            <w:rStyle w:val="Hiperveza"/>
          </w:rPr>
          <w:t>Podaci o naručitelju</w:t>
        </w:r>
        <w:r w:rsidR="00172E2B" w:rsidRPr="00602A9C">
          <w:rPr>
            <w:webHidden/>
          </w:rPr>
          <w:tab/>
        </w:r>
        <w:r w:rsidR="00172E2B" w:rsidRPr="00602A9C">
          <w:rPr>
            <w:webHidden/>
          </w:rPr>
          <w:fldChar w:fldCharType="begin"/>
        </w:r>
        <w:r w:rsidR="00172E2B" w:rsidRPr="00602A9C">
          <w:rPr>
            <w:webHidden/>
          </w:rPr>
          <w:instrText xml:space="preserve"> PAGEREF _Toc145080605 \h </w:instrText>
        </w:r>
        <w:r w:rsidR="00172E2B" w:rsidRPr="00602A9C">
          <w:rPr>
            <w:webHidden/>
          </w:rPr>
        </w:r>
        <w:r w:rsidR="00172E2B" w:rsidRPr="00602A9C">
          <w:rPr>
            <w:webHidden/>
          </w:rPr>
          <w:fldChar w:fldCharType="separate"/>
        </w:r>
        <w:r w:rsidR="00312681">
          <w:rPr>
            <w:webHidden/>
          </w:rPr>
          <w:t>3</w:t>
        </w:r>
        <w:r w:rsidR="00172E2B" w:rsidRPr="00602A9C">
          <w:rPr>
            <w:webHidden/>
          </w:rPr>
          <w:fldChar w:fldCharType="end"/>
        </w:r>
      </w:hyperlink>
    </w:p>
    <w:p w14:paraId="6933F0AD" w14:textId="09DE263A" w:rsidR="00172E2B" w:rsidRPr="00602A9C" w:rsidRDefault="00172E2B">
      <w:pPr>
        <w:pStyle w:val="Sadraj2"/>
        <w:rPr>
          <w:rFonts w:eastAsiaTheme="minorEastAsia"/>
          <w:i w:val="0"/>
          <w:kern w:val="2"/>
          <w14:ligatures w14:val="standardContextual"/>
        </w:rPr>
      </w:pPr>
      <w:hyperlink w:anchor="_Toc145080606" w:history="1">
        <w:r w:rsidRPr="00602A9C">
          <w:rPr>
            <w:rStyle w:val="Hiperveza"/>
          </w:rPr>
          <w:t>2.</w:t>
        </w:r>
        <w:r w:rsidRPr="00602A9C">
          <w:rPr>
            <w:rFonts w:eastAsiaTheme="minorEastAsia"/>
            <w:i w:val="0"/>
            <w:kern w:val="2"/>
            <w14:ligatures w14:val="standardContextual"/>
          </w:rPr>
          <w:tab/>
        </w:r>
        <w:r w:rsidRPr="00602A9C">
          <w:rPr>
            <w:rStyle w:val="Hiperveza"/>
          </w:rPr>
          <w:t>Podaci o sektoru i osobi zaduženoj za komunikaciju s gospodarskih subjektima</w:t>
        </w:r>
        <w:r w:rsidRPr="00602A9C">
          <w:rPr>
            <w:webHidden/>
          </w:rPr>
          <w:tab/>
        </w:r>
        <w:r w:rsidRPr="00602A9C">
          <w:rPr>
            <w:webHidden/>
          </w:rPr>
          <w:fldChar w:fldCharType="begin"/>
        </w:r>
        <w:r w:rsidRPr="00602A9C">
          <w:rPr>
            <w:webHidden/>
          </w:rPr>
          <w:instrText xml:space="preserve"> PAGEREF _Toc145080606 \h </w:instrText>
        </w:r>
        <w:r w:rsidRPr="00602A9C">
          <w:rPr>
            <w:webHidden/>
          </w:rPr>
        </w:r>
        <w:r w:rsidRPr="00602A9C">
          <w:rPr>
            <w:webHidden/>
          </w:rPr>
          <w:fldChar w:fldCharType="separate"/>
        </w:r>
        <w:r w:rsidR="00312681">
          <w:rPr>
            <w:webHidden/>
          </w:rPr>
          <w:t>3</w:t>
        </w:r>
        <w:r w:rsidRPr="00602A9C">
          <w:rPr>
            <w:webHidden/>
          </w:rPr>
          <w:fldChar w:fldCharType="end"/>
        </w:r>
      </w:hyperlink>
    </w:p>
    <w:p w14:paraId="08A4FFAF" w14:textId="3084800A" w:rsidR="00172E2B" w:rsidRPr="00602A9C" w:rsidRDefault="00172E2B">
      <w:pPr>
        <w:pStyle w:val="Sadraj2"/>
        <w:rPr>
          <w:rFonts w:eastAsiaTheme="minorEastAsia"/>
          <w:i w:val="0"/>
          <w:kern w:val="2"/>
          <w14:ligatures w14:val="standardContextual"/>
        </w:rPr>
      </w:pPr>
      <w:hyperlink w:anchor="_Toc145080607" w:history="1">
        <w:r w:rsidRPr="00602A9C">
          <w:rPr>
            <w:rStyle w:val="Hiperveza"/>
          </w:rPr>
          <w:t>3.</w:t>
        </w:r>
        <w:r w:rsidRPr="00602A9C">
          <w:rPr>
            <w:rFonts w:eastAsiaTheme="minorEastAsia"/>
            <w:i w:val="0"/>
            <w:kern w:val="2"/>
            <w14:ligatures w14:val="standardContextual"/>
          </w:rPr>
          <w:tab/>
        </w:r>
        <w:r w:rsidRPr="00602A9C">
          <w:rPr>
            <w:rStyle w:val="Hiperveza"/>
          </w:rPr>
          <w:t>Podaci o gospodarskim subjektima s kojima je naručitelj u sukobu interesa</w:t>
        </w:r>
        <w:r w:rsidRPr="00602A9C">
          <w:rPr>
            <w:webHidden/>
          </w:rPr>
          <w:tab/>
        </w:r>
        <w:r w:rsidRPr="00602A9C">
          <w:rPr>
            <w:webHidden/>
          </w:rPr>
          <w:fldChar w:fldCharType="begin"/>
        </w:r>
        <w:r w:rsidRPr="00602A9C">
          <w:rPr>
            <w:webHidden/>
          </w:rPr>
          <w:instrText xml:space="preserve"> PAGEREF _Toc145080607 \h </w:instrText>
        </w:r>
        <w:r w:rsidRPr="00602A9C">
          <w:rPr>
            <w:webHidden/>
          </w:rPr>
        </w:r>
        <w:r w:rsidRPr="00602A9C">
          <w:rPr>
            <w:webHidden/>
          </w:rPr>
          <w:fldChar w:fldCharType="separate"/>
        </w:r>
        <w:r w:rsidR="00312681">
          <w:rPr>
            <w:webHidden/>
          </w:rPr>
          <w:t>3</w:t>
        </w:r>
        <w:r w:rsidRPr="00602A9C">
          <w:rPr>
            <w:webHidden/>
          </w:rPr>
          <w:fldChar w:fldCharType="end"/>
        </w:r>
      </w:hyperlink>
    </w:p>
    <w:p w14:paraId="3CF18017" w14:textId="5DD2320B" w:rsidR="00172E2B" w:rsidRPr="00602A9C" w:rsidRDefault="00172E2B">
      <w:pPr>
        <w:pStyle w:val="Sadraj2"/>
        <w:rPr>
          <w:rFonts w:eastAsiaTheme="minorEastAsia"/>
          <w:i w:val="0"/>
          <w:kern w:val="2"/>
          <w14:ligatures w14:val="standardContextual"/>
        </w:rPr>
      </w:pPr>
      <w:hyperlink w:anchor="_Toc145080608" w:history="1">
        <w:r w:rsidRPr="00602A9C">
          <w:rPr>
            <w:rStyle w:val="Hiperveza"/>
          </w:rPr>
          <w:t>4.</w:t>
        </w:r>
        <w:r w:rsidRPr="00602A9C">
          <w:rPr>
            <w:rFonts w:eastAsiaTheme="minorEastAsia"/>
            <w:i w:val="0"/>
            <w:kern w:val="2"/>
            <w14:ligatures w14:val="standardContextual"/>
          </w:rPr>
          <w:tab/>
        </w:r>
        <w:r w:rsidRPr="00602A9C">
          <w:rPr>
            <w:rStyle w:val="Hiperveza"/>
          </w:rPr>
          <w:t>Opći podaci o postupku javne nabave</w:t>
        </w:r>
        <w:r w:rsidRPr="00602A9C">
          <w:rPr>
            <w:webHidden/>
          </w:rPr>
          <w:tab/>
        </w:r>
        <w:r w:rsidRPr="00602A9C">
          <w:rPr>
            <w:webHidden/>
          </w:rPr>
          <w:fldChar w:fldCharType="begin"/>
        </w:r>
        <w:r w:rsidRPr="00602A9C">
          <w:rPr>
            <w:webHidden/>
          </w:rPr>
          <w:instrText xml:space="preserve"> PAGEREF _Toc145080608 \h </w:instrText>
        </w:r>
        <w:r w:rsidRPr="00602A9C">
          <w:rPr>
            <w:webHidden/>
          </w:rPr>
        </w:r>
        <w:r w:rsidRPr="00602A9C">
          <w:rPr>
            <w:webHidden/>
          </w:rPr>
          <w:fldChar w:fldCharType="separate"/>
        </w:r>
        <w:r w:rsidR="00312681">
          <w:rPr>
            <w:webHidden/>
          </w:rPr>
          <w:t>3</w:t>
        </w:r>
        <w:r w:rsidRPr="00602A9C">
          <w:rPr>
            <w:webHidden/>
          </w:rPr>
          <w:fldChar w:fldCharType="end"/>
        </w:r>
      </w:hyperlink>
    </w:p>
    <w:p w14:paraId="17CBCFF2" w14:textId="25B72F03" w:rsidR="00172E2B" w:rsidRPr="00602A9C" w:rsidRDefault="00172E2B">
      <w:pPr>
        <w:pStyle w:val="Sadraj2"/>
        <w:rPr>
          <w:rFonts w:eastAsiaTheme="minorEastAsia"/>
          <w:i w:val="0"/>
          <w:kern w:val="2"/>
          <w14:ligatures w14:val="standardContextual"/>
        </w:rPr>
      </w:pPr>
      <w:hyperlink w:anchor="_Toc145080609" w:history="1">
        <w:r w:rsidRPr="00602A9C">
          <w:rPr>
            <w:rStyle w:val="Hiperveza"/>
          </w:rPr>
          <w:t>5.</w:t>
        </w:r>
        <w:r w:rsidRPr="00602A9C">
          <w:rPr>
            <w:rFonts w:eastAsiaTheme="minorEastAsia"/>
            <w:i w:val="0"/>
            <w:kern w:val="2"/>
            <w14:ligatures w14:val="standardContextual"/>
          </w:rPr>
          <w:tab/>
        </w:r>
        <w:r w:rsidRPr="00602A9C">
          <w:rPr>
            <w:rStyle w:val="Hiperveza"/>
          </w:rPr>
          <w:t>Opis predmeta nabave</w:t>
        </w:r>
        <w:r w:rsidRPr="00602A9C">
          <w:rPr>
            <w:webHidden/>
          </w:rPr>
          <w:tab/>
        </w:r>
        <w:r w:rsidRPr="00602A9C">
          <w:rPr>
            <w:webHidden/>
          </w:rPr>
          <w:fldChar w:fldCharType="begin"/>
        </w:r>
        <w:r w:rsidRPr="00602A9C">
          <w:rPr>
            <w:webHidden/>
          </w:rPr>
          <w:instrText xml:space="preserve"> PAGEREF _Toc145080609 \h </w:instrText>
        </w:r>
        <w:r w:rsidRPr="00602A9C">
          <w:rPr>
            <w:webHidden/>
          </w:rPr>
        </w:r>
        <w:r w:rsidRPr="00602A9C">
          <w:rPr>
            <w:webHidden/>
          </w:rPr>
          <w:fldChar w:fldCharType="separate"/>
        </w:r>
        <w:r w:rsidR="00312681">
          <w:rPr>
            <w:webHidden/>
          </w:rPr>
          <w:t>3</w:t>
        </w:r>
        <w:r w:rsidRPr="00602A9C">
          <w:rPr>
            <w:webHidden/>
          </w:rPr>
          <w:fldChar w:fldCharType="end"/>
        </w:r>
      </w:hyperlink>
    </w:p>
    <w:p w14:paraId="00F52560" w14:textId="33A473FD" w:rsidR="00172E2B" w:rsidRPr="00602A9C" w:rsidRDefault="00172E2B">
      <w:pPr>
        <w:pStyle w:val="Sadraj2"/>
        <w:rPr>
          <w:rFonts w:eastAsiaTheme="minorEastAsia"/>
          <w:i w:val="0"/>
          <w:kern w:val="2"/>
          <w14:ligatures w14:val="standardContextual"/>
        </w:rPr>
      </w:pPr>
      <w:hyperlink w:anchor="_Toc145080610" w:history="1">
        <w:r w:rsidRPr="00602A9C">
          <w:rPr>
            <w:rStyle w:val="Hiperveza"/>
          </w:rPr>
          <w:t>6.</w:t>
        </w:r>
        <w:r w:rsidRPr="00602A9C">
          <w:rPr>
            <w:rFonts w:eastAsiaTheme="minorEastAsia"/>
            <w:i w:val="0"/>
            <w:kern w:val="2"/>
            <w14:ligatures w14:val="standardContextual"/>
          </w:rPr>
          <w:tab/>
        </w:r>
        <w:r w:rsidRPr="00602A9C">
          <w:rPr>
            <w:rStyle w:val="Hiperveza"/>
          </w:rPr>
          <w:t>Količina / opseg predmeta nabave, tehničke specifikacije i troškovnik</w:t>
        </w:r>
        <w:r w:rsidRPr="00602A9C">
          <w:rPr>
            <w:webHidden/>
          </w:rPr>
          <w:tab/>
        </w:r>
        <w:r w:rsidRPr="00602A9C">
          <w:rPr>
            <w:webHidden/>
          </w:rPr>
          <w:fldChar w:fldCharType="begin"/>
        </w:r>
        <w:r w:rsidRPr="00602A9C">
          <w:rPr>
            <w:webHidden/>
          </w:rPr>
          <w:instrText xml:space="preserve"> PAGEREF _Toc145080610 \h </w:instrText>
        </w:r>
        <w:r w:rsidRPr="00602A9C">
          <w:rPr>
            <w:webHidden/>
          </w:rPr>
        </w:r>
        <w:r w:rsidRPr="00602A9C">
          <w:rPr>
            <w:webHidden/>
          </w:rPr>
          <w:fldChar w:fldCharType="separate"/>
        </w:r>
        <w:r w:rsidR="00312681">
          <w:rPr>
            <w:webHidden/>
          </w:rPr>
          <w:t>7</w:t>
        </w:r>
        <w:r w:rsidRPr="00602A9C">
          <w:rPr>
            <w:webHidden/>
          </w:rPr>
          <w:fldChar w:fldCharType="end"/>
        </w:r>
      </w:hyperlink>
    </w:p>
    <w:p w14:paraId="57A778AA" w14:textId="123662AE" w:rsidR="00172E2B" w:rsidRPr="00602A9C" w:rsidRDefault="00172E2B">
      <w:pPr>
        <w:pStyle w:val="Sadraj2"/>
        <w:rPr>
          <w:rFonts w:eastAsiaTheme="minorEastAsia"/>
          <w:kern w:val="2"/>
          <w14:ligatures w14:val="standardContextual"/>
        </w:rPr>
      </w:pPr>
      <w:hyperlink w:anchor="_Toc145080611" w:history="1">
        <w:r w:rsidRPr="00602A9C">
          <w:rPr>
            <w:rStyle w:val="Hiperveza"/>
          </w:rPr>
          <w:t>7.</w:t>
        </w:r>
        <w:r w:rsidRPr="00602A9C">
          <w:rPr>
            <w:rFonts w:eastAsiaTheme="minorEastAsia"/>
            <w:kern w:val="2"/>
            <w14:ligatures w14:val="standardContextual"/>
          </w:rPr>
          <w:tab/>
        </w:r>
        <w:r w:rsidRPr="00602A9C">
          <w:rPr>
            <w:rStyle w:val="Hiperveza"/>
          </w:rPr>
          <w:t>Mjesto izvršenja usluge</w:t>
        </w:r>
        <w:r w:rsidRPr="00602A9C">
          <w:rPr>
            <w:webHidden/>
          </w:rPr>
          <w:tab/>
        </w:r>
        <w:r w:rsidRPr="00602A9C">
          <w:rPr>
            <w:webHidden/>
          </w:rPr>
          <w:fldChar w:fldCharType="begin"/>
        </w:r>
        <w:r w:rsidRPr="00602A9C">
          <w:rPr>
            <w:webHidden/>
          </w:rPr>
          <w:instrText xml:space="preserve"> PAGEREF _Toc145080611 \h </w:instrText>
        </w:r>
        <w:r w:rsidRPr="00602A9C">
          <w:rPr>
            <w:webHidden/>
          </w:rPr>
        </w:r>
        <w:r w:rsidRPr="00602A9C">
          <w:rPr>
            <w:webHidden/>
          </w:rPr>
          <w:fldChar w:fldCharType="separate"/>
        </w:r>
        <w:r w:rsidR="00312681">
          <w:rPr>
            <w:webHidden/>
          </w:rPr>
          <w:t>8</w:t>
        </w:r>
        <w:r w:rsidRPr="00602A9C">
          <w:rPr>
            <w:webHidden/>
          </w:rPr>
          <w:fldChar w:fldCharType="end"/>
        </w:r>
      </w:hyperlink>
    </w:p>
    <w:p w14:paraId="4ECCF2B7" w14:textId="5234B8FE" w:rsidR="00172E2B" w:rsidRPr="00602A9C" w:rsidRDefault="00172E2B">
      <w:pPr>
        <w:pStyle w:val="Sadraj2"/>
        <w:rPr>
          <w:rFonts w:eastAsiaTheme="minorEastAsia"/>
          <w:kern w:val="2"/>
          <w14:ligatures w14:val="standardContextual"/>
        </w:rPr>
      </w:pPr>
      <w:hyperlink w:anchor="_Toc145080612" w:history="1">
        <w:r w:rsidRPr="00602A9C">
          <w:rPr>
            <w:rStyle w:val="Hiperveza"/>
          </w:rPr>
          <w:t>8.</w:t>
        </w:r>
        <w:r w:rsidRPr="00602A9C">
          <w:rPr>
            <w:rFonts w:eastAsiaTheme="minorEastAsia"/>
            <w:kern w:val="2"/>
            <w14:ligatures w14:val="standardContextual"/>
          </w:rPr>
          <w:tab/>
        </w:r>
        <w:r w:rsidRPr="00602A9C">
          <w:rPr>
            <w:rStyle w:val="Hiperveza"/>
          </w:rPr>
          <w:t>Rok pružanja usluge</w:t>
        </w:r>
        <w:r w:rsidRPr="00602A9C">
          <w:rPr>
            <w:webHidden/>
          </w:rPr>
          <w:tab/>
        </w:r>
        <w:r w:rsidRPr="00602A9C">
          <w:rPr>
            <w:webHidden/>
          </w:rPr>
          <w:fldChar w:fldCharType="begin"/>
        </w:r>
        <w:r w:rsidRPr="00602A9C">
          <w:rPr>
            <w:webHidden/>
          </w:rPr>
          <w:instrText xml:space="preserve"> PAGEREF _Toc145080612 \h </w:instrText>
        </w:r>
        <w:r w:rsidRPr="00602A9C">
          <w:rPr>
            <w:webHidden/>
          </w:rPr>
        </w:r>
        <w:r w:rsidRPr="00602A9C">
          <w:rPr>
            <w:webHidden/>
          </w:rPr>
          <w:fldChar w:fldCharType="separate"/>
        </w:r>
        <w:r w:rsidR="00312681">
          <w:rPr>
            <w:webHidden/>
          </w:rPr>
          <w:t>8</w:t>
        </w:r>
        <w:r w:rsidRPr="00602A9C">
          <w:rPr>
            <w:webHidden/>
          </w:rPr>
          <w:fldChar w:fldCharType="end"/>
        </w:r>
      </w:hyperlink>
    </w:p>
    <w:p w14:paraId="27883D6F" w14:textId="0428E201" w:rsidR="00172E2B" w:rsidRPr="00602A9C" w:rsidRDefault="00172E2B">
      <w:pPr>
        <w:pStyle w:val="Sadraj2"/>
        <w:rPr>
          <w:rFonts w:eastAsiaTheme="minorEastAsia"/>
          <w:kern w:val="2"/>
          <w14:ligatures w14:val="standardContextual"/>
        </w:rPr>
      </w:pPr>
      <w:hyperlink w:anchor="_Toc145080613" w:history="1">
        <w:r w:rsidRPr="00602A9C">
          <w:rPr>
            <w:rStyle w:val="Hiperveza"/>
          </w:rPr>
          <w:t>9.</w:t>
        </w:r>
        <w:r w:rsidRPr="00602A9C">
          <w:rPr>
            <w:rFonts w:eastAsiaTheme="minorEastAsia"/>
            <w:kern w:val="2"/>
            <w14:ligatures w14:val="standardContextual"/>
          </w:rPr>
          <w:tab/>
        </w:r>
        <w:r w:rsidRPr="00602A9C">
          <w:rPr>
            <w:rStyle w:val="Hiperveza"/>
          </w:rPr>
          <w:t>Kriteriji za kvalitativni odabir gospodarskog subjekta</w:t>
        </w:r>
        <w:r w:rsidRPr="00602A9C">
          <w:rPr>
            <w:webHidden/>
          </w:rPr>
          <w:tab/>
        </w:r>
        <w:r w:rsidRPr="00602A9C">
          <w:rPr>
            <w:webHidden/>
          </w:rPr>
          <w:fldChar w:fldCharType="begin"/>
        </w:r>
        <w:r w:rsidRPr="00602A9C">
          <w:rPr>
            <w:webHidden/>
          </w:rPr>
          <w:instrText xml:space="preserve"> PAGEREF _Toc145080613 \h </w:instrText>
        </w:r>
        <w:r w:rsidRPr="00602A9C">
          <w:rPr>
            <w:webHidden/>
          </w:rPr>
        </w:r>
        <w:r w:rsidRPr="00602A9C">
          <w:rPr>
            <w:webHidden/>
          </w:rPr>
          <w:fldChar w:fldCharType="separate"/>
        </w:r>
        <w:r w:rsidR="00312681">
          <w:rPr>
            <w:webHidden/>
          </w:rPr>
          <w:t>8</w:t>
        </w:r>
        <w:r w:rsidRPr="00602A9C">
          <w:rPr>
            <w:webHidden/>
          </w:rPr>
          <w:fldChar w:fldCharType="end"/>
        </w:r>
      </w:hyperlink>
    </w:p>
    <w:p w14:paraId="30A994D5" w14:textId="0D978567" w:rsidR="00172E2B" w:rsidRPr="00602A9C" w:rsidRDefault="00172E2B">
      <w:pPr>
        <w:pStyle w:val="Sadraj3"/>
        <w:rPr>
          <w:rFonts w:ascii="Times New Roman" w:eastAsiaTheme="minorEastAsia" w:hAnsi="Times New Roman" w:cs="Times New Roman"/>
          <w:i/>
          <w:kern w:val="2"/>
          <w:sz w:val="22"/>
          <w:szCs w:val="22"/>
          <w14:ligatures w14:val="standardContextual"/>
        </w:rPr>
      </w:pPr>
      <w:hyperlink w:anchor="_Toc145080614" w:history="1">
        <w:r w:rsidRPr="00602A9C">
          <w:rPr>
            <w:rStyle w:val="Hiperveza"/>
            <w:rFonts w:ascii="Times New Roman" w:hAnsi="Times New Roman" w:cs="Times New Roman"/>
            <w:i/>
            <w:sz w:val="22"/>
            <w:szCs w:val="22"/>
          </w:rPr>
          <w:t>9.1.</w:t>
        </w:r>
        <w:r w:rsidRPr="00602A9C">
          <w:rPr>
            <w:rFonts w:ascii="Times New Roman" w:eastAsiaTheme="minorEastAsia" w:hAnsi="Times New Roman" w:cs="Times New Roman"/>
            <w:i/>
            <w:kern w:val="2"/>
            <w:sz w:val="22"/>
            <w:szCs w:val="22"/>
            <w14:ligatures w14:val="standardContextual"/>
          </w:rPr>
          <w:tab/>
        </w:r>
        <w:r w:rsidRPr="00602A9C">
          <w:rPr>
            <w:rStyle w:val="Hiperveza"/>
            <w:rFonts w:ascii="Times New Roman" w:hAnsi="Times New Roman" w:cs="Times New Roman"/>
            <w:i/>
            <w:sz w:val="22"/>
            <w:szCs w:val="22"/>
          </w:rPr>
          <w:t>Osnove za isključenje gospodarskog subjekta</w:t>
        </w:r>
        <w:r w:rsidRPr="00602A9C">
          <w:rPr>
            <w:rFonts w:ascii="Times New Roman" w:hAnsi="Times New Roman" w:cs="Times New Roman"/>
            <w:i/>
            <w:webHidden/>
            <w:sz w:val="22"/>
            <w:szCs w:val="22"/>
          </w:rPr>
          <w:tab/>
        </w:r>
        <w:r w:rsidRPr="00602A9C">
          <w:rPr>
            <w:rFonts w:ascii="Times New Roman" w:hAnsi="Times New Roman" w:cs="Times New Roman"/>
            <w:i/>
            <w:webHidden/>
            <w:sz w:val="22"/>
            <w:szCs w:val="22"/>
          </w:rPr>
          <w:fldChar w:fldCharType="begin"/>
        </w:r>
        <w:r w:rsidRPr="00602A9C">
          <w:rPr>
            <w:rFonts w:ascii="Times New Roman" w:hAnsi="Times New Roman" w:cs="Times New Roman"/>
            <w:i/>
            <w:webHidden/>
            <w:sz w:val="22"/>
            <w:szCs w:val="22"/>
          </w:rPr>
          <w:instrText xml:space="preserve"> PAGEREF _Toc145080614 \h </w:instrText>
        </w:r>
        <w:r w:rsidRPr="00602A9C">
          <w:rPr>
            <w:rFonts w:ascii="Times New Roman" w:hAnsi="Times New Roman" w:cs="Times New Roman"/>
            <w:i/>
            <w:webHidden/>
            <w:sz w:val="22"/>
            <w:szCs w:val="22"/>
          </w:rPr>
        </w:r>
        <w:r w:rsidRPr="00602A9C">
          <w:rPr>
            <w:rFonts w:ascii="Times New Roman" w:hAnsi="Times New Roman" w:cs="Times New Roman"/>
            <w:i/>
            <w:webHidden/>
            <w:sz w:val="22"/>
            <w:szCs w:val="22"/>
          </w:rPr>
          <w:fldChar w:fldCharType="separate"/>
        </w:r>
        <w:r w:rsidR="00312681">
          <w:rPr>
            <w:rFonts w:ascii="Times New Roman" w:hAnsi="Times New Roman" w:cs="Times New Roman"/>
            <w:i/>
            <w:webHidden/>
            <w:sz w:val="22"/>
            <w:szCs w:val="22"/>
          </w:rPr>
          <w:t>8</w:t>
        </w:r>
        <w:r w:rsidRPr="00602A9C">
          <w:rPr>
            <w:rFonts w:ascii="Times New Roman" w:hAnsi="Times New Roman" w:cs="Times New Roman"/>
            <w:i/>
            <w:webHidden/>
            <w:sz w:val="22"/>
            <w:szCs w:val="22"/>
          </w:rPr>
          <w:fldChar w:fldCharType="end"/>
        </w:r>
      </w:hyperlink>
    </w:p>
    <w:p w14:paraId="74BF6A1F" w14:textId="2E862982" w:rsidR="00172E2B" w:rsidRPr="00602A9C" w:rsidRDefault="00172E2B">
      <w:pPr>
        <w:pStyle w:val="Sadraj3"/>
        <w:rPr>
          <w:rFonts w:ascii="Times New Roman" w:eastAsiaTheme="minorEastAsia" w:hAnsi="Times New Roman" w:cs="Times New Roman"/>
          <w:i/>
          <w:kern w:val="2"/>
          <w:sz w:val="22"/>
          <w:szCs w:val="22"/>
          <w14:ligatures w14:val="standardContextual"/>
        </w:rPr>
      </w:pPr>
      <w:hyperlink w:anchor="_Toc145080615" w:history="1">
        <w:r w:rsidRPr="00602A9C">
          <w:rPr>
            <w:rStyle w:val="Hiperveza"/>
            <w:rFonts w:ascii="Times New Roman" w:hAnsi="Times New Roman" w:cs="Times New Roman"/>
            <w:i/>
            <w:sz w:val="22"/>
            <w:szCs w:val="22"/>
          </w:rPr>
          <w:t>9.2.</w:t>
        </w:r>
        <w:r w:rsidRPr="00602A9C">
          <w:rPr>
            <w:rFonts w:ascii="Times New Roman" w:eastAsiaTheme="minorEastAsia" w:hAnsi="Times New Roman" w:cs="Times New Roman"/>
            <w:i/>
            <w:kern w:val="2"/>
            <w:sz w:val="22"/>
            <w:szCs w:val="22"/>
            <w14:ligatures w14:val="standardContextual"/>
          </w:rPr>
          <w:tab/>
        </w:r>
        <w:r w:rsidRPr="00602A9C">
          <w:rPr>
            <w:rStyle w:val="Hiperveza"/>
            <w:rFonts w:ascii="Times New Roman" w:hAnsi="Times New Roman" w:cs="Times New Roman"/>
            <w:i/>
            <w:sz w:val="22"/>
            <w:szCs w:val="22"/>
          </w:rPr>
          <w:t>Kriteriji za odabir gospodarskog subjekta (uvjeti sposobnosti)</w:t>
        </w:r>
        <w:r w:rsidRPr="00602A9C">
          <w:rPr>
            <w:rFonts w:ascii="Times New Roman" w:hAnsi="Times New Roman" w:cs="Times New Roman"/>
            <w:i/>
            <w:webHidden/>
            <w:sz w:val="22"/>
            <w:szCs w:val="22"/>
          </w:rPr>
          <w:tab/>
        </w:r>
        <w:r w:rsidRPr="00602A9C">
          <w:rPr>
            <w:rFonts w:ascii="Times New Roman" w:hAnsi="Times New Roman" w:cs="Times New Roman"/>
            <w:i/>
            <w:webHidden/>
            <w:sz w:val="22"/>
            <w:szCs w:val="22"/>
          </w:rPr>
          <w:fldChar w:fldCharType="begin"/>
        </w:r>
        <w:r w:rsidRPr="00602A9C">
          <w:rPr>
            <w:rFonts w:ascii="Times New Roman" w:hAnsi="Times New Roman" w:cs="Times New Roman"/>
            <w:i/>
            <w:webHidden/>
            <w:sz w:val="22"/>
            <w:szCs w:val="22"/>
          </w:rPr>
          <w:instrText xml:space="preserve"> PAGEREF _Toc145080615 \h </w:instrText>
        </w:r>
        <w:r w:rsidRPr="00602A9C">
          <w:rPr>
            <w:rFonts w:ascii="Times New Roman" w:hAnsi="Times New Roman" w:cs="Times New Roman"/>
            <w:i/>
            <w:webHidden/>
            <w:sz w:val="22"/>
            <w:szCs w:val="22"/>
          </w:rPr>
        </w:r>
        <w:r w:rsidRPr="00602A9C">
          <w:rPr>
            <w:rFonts w:ascii="Times New Roman" w:hAnsi="Times New Roman" w:cs="Times New Roman"/>
            <w:i/>
            <w:webHidden/>
            <w:sz w:val="22"/>
            <w:szCs w:val="22"/>
          </w:rPr>
          <w:fldChar w:fldCharType="separate"/>
        </w:r>
        <w:r w:rsidR="00312681">
          <w:rPr>
            <w:rFonts w:ascii="Times New Roman" w:hAnsi="Times New Roman" w:cs="Times New Roman"/>
            <w:i/>
            <w:webHidden/>
            <w:sz w:val="22"/>
            <w:szCs w:val="22"/>
          </w:rPr>
          <w:t>10</w:t>
        </w:r>
        <w:r w:rsidRPr="00602A9C">
          <w:rPr>
            <w:rFonts w:ascii="Times New Roman" w:hAnsi="Times New Roman" w:cs="Times New Roman"/>
            <w:i/>
            <w:webHidden/>
            <w:sz w:val="22"/>
            <w:szCs w:val="22"/>
          </w:rPr>
          <w:fldChar w:fldCharType="end"/>
        </w:r>
      </w:hyperlink>
    </w:p>
    <w:p w14:paraId="6E5710AF" w14:textId="07C83503" w:rsidR="00172E2B" w:rsidRPr="00602A9C" w:rsidRDefault="00172E2B">
      <w:pPr>
        <w:pStyle w:val="Sadraj3"/>
        <w:rPr>
          <w:rFonts w:ascii="Times New Roman" w:eastAsiaTheme="minorEastAsia" w:hAnsi="Times New Roman" w:cs="Times New Roman"/>
          <w:i/>
          <w:kern w:val="2"/>
          <w:sz w:val="22"/>
          <w:szCs w:val="22"/>
          <w14:ligatures w14:val="standardContextual"/>
        </w:rPr>
      </w:pPr>
      <w:hyperlink w:anchor="_Toc145080616" w:history="1">
        <w:r w:rsidRPr="00602A9C">
          <w:rPr>
            <w:rStyle w:val="Hiperveza"/>
            <w:rFonts w:ascii="Times New Roman" w:hAnsi="Times New Roman" w:cs="Times New Roman"/>
            <w:i/>
            <w:sz w:val="22"/>
            <w:szCs w:val="22"/>
          </w:rPr>
          <w:t>A.</w:t>
        </w:r>
        <w:r w:rsidRPr="00602A9C">
          <w:rPr>
            <w:rFonts w:ascii="Times New Roman" w:eastAsiaTheme="minorEastAsia" w:hAnsi="Times New Roman" w:cs="Times New Roman"/>
            <w:i/>
            <w:kern w:val="2"/>
            <w:sz w:val="22"/>
            <w:szCs w:val="22"/>
            <w14:ligatures w14:val="standardContextual"/>
          </w:rPr>
          <w:tab/>
        </w:r>
        <w:r w:rsidRPr="00602A9C">
          <w:rPr>
            <w:rStyle w:val="Hiperveza"/>
            <w:rFonts w:ascii="Times New Roman" w:hAnsi="Times New Roman" w:cs="Times New Roman"/>
            <w:i/>
            <w:sz w:val="22"/>
            <w:szCs w:val="22"/>
          </w:rPr>
          <w:t>Sposobnost za obavljanje profesionalne djelatnosti</w:t>
        </w:r>
        <w:r w:rsidRPr="00602A9C">
          <w:rPr>
            <w:rFonts w:ascii="Times New Roman" w:hAnsi="Times New Roman" w:cs="Times New Roman"/>
            <w:i/>
            <w:webHidden/>
            <w:sz w:val="22"/>
            <w:szCs w:val="22"/>
          </w:rPr>
          <w:tab/>
        </w:r>
        <w:r w:rsidRPr="00602A9C">
          <w:rPr>
            <w:rFonts w:ascii="Times New Roman" w:hAnsi="Times New Roman" w:cs="Times New Roman"/>
            <w:i/>
            <w:webHidden/>
            <w:sz w:val="22"/>
            <w:szCs w:val="22"/>
          </w:rPr>
          <w:fldChar w:fldCharType="begin"/>
        </w:r>
        <w:r w:rsidRPr="00602A9C">
          <w:rPr>
            <w:rFonts w:ascii="Times New Roman" w:hAnsi="Times New Roman" w:cs="Times New Roman"/>
            <w:i/>
            <w:webHidden/>
            <w:sz w:val="22"/>
            <w:szCs w:val="22"/>
          </w:rPr>
          <w:instrText xml:space="preserve"> PAGEREF _Toc145080616 \h </w:instrText>
        </w:r>
        <w:r w:rsidRPr="00602A9C">
          <w:rPr>
            <w:rFonts w:ascii="Times New Roman" w:hAnsi="Times New Roman" w:cs="Times New Roman"/>
            <w:i/>
            <w:webHidden/>
            <w:sz w:val="22"/>
            <w:szCs w:val="22"/>
          </w:rPr>
        </w:r>
        <w:r w:rsidRPr="00602A9C">
          <w:rPr>
            <w:rFonts w:ascii="Times New Roman" w:hAnsi="Times New Roman" w:cs="Times New Roman"/>
            <w:i/>
            <w:webHidden/>
            <w:sz w:val="22"/>
            <w:szCs w:val="22"/>
          </w:rPr>
          <w:fldChar w:fldCharType="separate"/>
        </w:r>
        <w:r w:rsidR="00312681">
          <w:rPr>
            <w:rFonts w:ascii="Times New Roman" w:hAnsi="Times New Roman" w:cs="Times New Roman"/>
            <w:i/>
            <w:webHidden/>
            <w:sz w:val="22"/>
            <w:szCs w:val="22"/>
          </w:rPr>
          <w:t>10</w:t>
        </w:r>
        <w:r w:rsidRPr="00602A9C">
          <w:rPr>
            <w:rFonts w:ascii="Times New Roman" w:hAnsi="Times New Roman" w:cs="Times New Roman"/>
            <w:i/>
            <w:webHidden/>
            <w:sz w:val="22"/>
            <w:szCs w:val="22"/>
          </w:rPr>
          <w:fldChar w:fldCharType="end"/>
        </w:r>
      </w:hyperlink>
    </w:p>
    <w:p w14:paraId="1D27F94B" w14:textId="3E023879" w:rsidR="00172E2B" w:rsidRPr="00602A9C" w:rsidRDefault="00172E2B">
      <w:pPr>
        <w:pStyle w:val="Sadraj2"/>
        <w:rPr>
          <w:rFonts w:eastAsiaTheme="minorEastAsia"/>
          <w:kern w:val="2"/>
          <w14:ligatures w14:val="standardContextual"/>
        </w:rPr>
      </w:pPr>
      <w:hyperlink w:anchor="_Toc145080617" w:history="1">
        <w:r w:rsidRPr="00602A9C">
          <w:rPr>
            <w:rStyle w:val="Hiperveza"/>
          </w:rPr>
          <w:t>B. Tehnička i stručna sposobnost</w:t>
        </w:r>
        <w:r w:rsidRPr="00602A9C">
          <w:rPr>
            <w:webHidden/>
          </w:rPr>
          <w:tab/>
        </w:r>
        <w:r w:rsidRPr="00602A9C">
          <w:rPr>
            <w:webHidden/>
          </w:rPr>
          <w:fldChar w:fldCharType="begin"/>
        </w:r>
        <w:r w:rsidRPr="00602A9C">
          <w:rPr>
            <w:webHidden/>
          </w:rPr>
          <w:instrText xml:space="preserve"> PAGEREF _Toc145080617 \h </w:instrText>
        </w:r>
        <w:r w:rsidRPr="00602A9C">
          <w:rPr>
            <w:webHidden/>
          </w:rPr>
        </w:r>
        <w:r w:rsidRPr="00602A9C">
          <w:rPr>
            <w:webHidden/>
          </w:rPr>
          <w:fldChar w:fldCharType="separate"/>
        </w:r>
        <w:r w:rsidR="00312681">
          <w:rPr>
            <w:webHidden/>
          </w:rPr>
          <w:t>10</w:t>
        </w:r>
        <w:r w:rsidRPr="00602A9C">
          <w:rPr>
            <w:webHidden/>
          </w:rPr>
          <w:fldChar w:fldCharType="end"/>
        </w:r>
      </w:hyperlink>
    </w:p>
    <w:p w14:paraId="2193857E" w14:textId="6746E133" w:rsidR="00172E2B" w:rsidRPr="00602A9C" w:rsidRDefault="00172E2B">
      <w:pPr>
        <w:pStyle w:val="Sadraj3"/>
        <w:rPr>
          <w:rFonts w:ascii="Times New Roman" w:eastAsiaTheme="minorEastAsia" w:hAnsi="Times New Roman" w:cs="Times New Roman"/>
          <w:i/>
          <w:kern w:val="2"/>
          <w:sz w:val="22"/>
          <w:szCs w:val="22"/>
          <w14:ligatures w14:val="standardContextual"/>
        </w:rPr>
      </w:pPr>
      <w:hyperlink w:anchor="_Toc145080618" w:history="1">
        <w:r w:rsidRPr="00602A9C">
          <w:rPr>
            <w:rStyle w:val="Hiperveza"/>
            <w:rFonts w:ascii="Times New Roman" w:hAnsi="Times New Roman" w:cs="Times New Roman"/>
            <w:i/>
            <w:sz w:val="22"/>
            <w:szCs w:val="22"/>
          </w:rPr>
          <w:t>B.1. Obrazovne i stručne kvalifikacije pružatelja usluga</w:t>
        </w:r>
        <w:r w:rsidRPr="00602A9C">
          <w:rPr>
            <w:rFonts w:ascii="Times New Roman" w:hAnsi="Times New Roman" w:cs="Times New Roman"/>
            <w:i/>
            <w:webHidden/>
            <w:sz w:val="22"/>
            <w:szCs w:val="22"/>
          </w:rPr>
          <w:tab/>
        </w:r>
        <w:r w:rsidRPr="00602A9C">
          <w:rPr>
            <w:rFonts w:ascii="Times New Roman" w:hAnsi="Times New Roman" w:cs="Times New Roman"/>
            <w:i/>
            <w:webHidden/>
            <w:sz w:val="22"/>
            <w:szCs w:val="22"/>
          </w:rPr>
          <w:fldChar w:fldCharType="begin"/>
        </w:r>
        <w:r w:rsidRPr="00602A9C">
          <w:rPr>
            <w:rFonts w:ascii="Times New Roman" w:hAnsi="Times New Roman" w:cs="Times New Roman"/>
            <w:i/>
            <w:webHidden/>
            <w:sz w:val="22"/>
            <w:szCs w:val="22"/>
          </w:rPr>
          <w:instrText xml:space="preserve"> PAGEREF _Toc145080618 \h </w:instrText>
        </w:r>
        <w:r w:rsidRPr="00602A9C">
          <w:rPr>
            <w:rFonts w:ascii="Times New Roman" w:hAnsi="Times New Roman" w:cs="Times New Roman"/>
            <w:i/>
            <w:webHidden/>
            <w:sz w:val="22"/>
            <w:szCs w:val="22"/>
          </w:rPr>
        </w:r>
        <w:r w:rsidRPr="00602A9C">
          <w:rPr>
            <w:rFonts w:ascii="Times New Roman" w:hAnsi="Times New Roman" w:cs="Times New Roman"/>
            <w:i/>
            <w:webHidden/>
            <w:sz w:val="22"/>
            <w:szCs w:val="22"/>
          </w:rPr>
          <w:fldChar w:fldCharType="separate"/>
        </w:r>
        <w:r w:rsidR="00312681">
          <w:rPr>
            <w:rFonts w:ascii="Times New Roman" w:hAnsi="Times New Roman" w:cs="Times New Roman"/>
            <w:i/>
            <w:webHidden/>
            <w:sz w:val="22"/>
            <w:szCs w:val="22"/>
          </w:rPr>
          <w:t>10</w:t>
        </w:r>
        <w:r w:rsidRPr="00602A9C">
          <w:rPr>
            <w:rFonts w:ascii="Times New Roman" w:hAnsi="Times New Roman" w:cs="Times New Roman"/>
            <w:i/>
            <w:webHidden/>
            <w:sz w:val="22"/>
            <w:szCs w:val="22"/>
          </w:rPr>
          <w:fldChar w:fldCharType="end"/>
        </w:r>
      </w:hyperlink>
    </w:p>
    <w:p w14:paraId="3375050C" w14:textId="0B28B5BB" w:rsidR="00172E2B" w:rsidRPr="00602A9C" w:rsidRDefault="00172E2B">
      <w:pPr>
        <w:pStyle w:val="Sadraj2"/>
        <w:rPr>
          <w:rFonts w:eastAsiaTheme="minorEastAsia"/>
          <w:kern w:val="2"/>
          <w14:ligatures w14:val="standardContextual"/>
        </w:rPr>
      </w:pPr>
      <w:hyperlink w:anchor="_Toc145080619" w:history="1">
        <w:r w:rsidRPr="00602A9C">
          <w:rPr>
            <w:rStyle w:val="Hiperveza"/>
          </w:rPr>
          <w:t>10.</w:t>
        </w:r>
        <w:r w:rsidRPr="00602A9C">
          <w:rPr>
            <w:rFonts w:eastAsiaTheme="minorEastAsia"/>
            <w:kern w:val="2"/>
            <w14:ligatures w14:val="standardContextual"/>
          </w:rPr>
          <w:tab/>
        </w:r>
        <w:r w:rsidRPr="00602A9C">
          <w:rPr>
            <w:rStyle w:val="Hiperveza"/>
          </w:rPr>
          <w:t>Oslanjanje na sposobnost drugih subjekata</w:t>
        </w:r>
        <w:r w:rsidRPr="00602A9C">
          <w:rPr>
            <w:webHidden/>
          </w:rPr>
          <w:tab/>
        </w:r>
        <w:r w:rsidRPr="00602A9C">
          <w:rPr>
            <w:webHidden/>
          </w:rPr>
          <w:fldChar w:fldCharType="begin"/>
        </w:r>
        <w:r w:rsidRPr="00602A9C">
          <w:rPr>
            <w:webHidden/>
          </w:rPr>
          <w:instrText xml:space="preserve"> PAGEREF _Toc145080619 \h </w:instrText>
        </w:r>
        <w:r w:rsidRPr="00602A9C">
          <w:rPr>
            <w:webHidden/>
          </w:rPr>
        </w:r>
        <w:r w:rsidRPr="00602A9C">
          <w:rPr>
            <w:webHidden/>
          </w:rPr>
          <w:fldChar w:fldCharType="separate"/>
        </w:r>
        <w:r w:rsidR="00312681">
          <w:rPr>
            <w:webHidden/>
          </w:rPr>
          <w:t>11</w:t>
        </w:r>
        <w:r w:rsidRPr="00602A9C">
          <w:rPr>
            <w:webHidden/>
          </w:rPr>
          <w:fldChar w:fldCharType="end"/>
        </w:r>
      </w:hyperlink>
    </w:p>
    <w:p w14:paraId="2B4F61C5" w14:textId="06C08F5C" w:rsidR="00172E2B" w:rsidRPr="00602A9C" w:rsidRDefault="00172E2B">
      <w:pPr>
        <w:pStyle w:val="Sadraj2"/>
        <w:rPr>
          <w:rFonts w:eastAsiaTheme="minorEastAsia"/>
          <w:kern w:val="2"/>
          <w14:ligatures w14:val="standardContextual"/>
        </w:rPr>
      </w:pPr>
      <w:hyperlink w:anchor="_Toc145080620" w:history="1">
        <w:r w:rsidRPr="00602A9C">
          <w:rPr>
            <w:rStyle w:val="Hiperveza"/>
          </w:rPr>
          <w:t>11.</w:t>
        </w:r>
        <w:r w:rsidRPr="00602A9C">
          <w:rPr>
            <w:rFonts w:eastAsiaTheme="minorEastAsia"/>
            <w:kern w:val="2"/>
            <w14:ligatures w14:val="standardContextual"/>
          </w:rPr>
          <w:tab/>
        </w:r>
        <w:r w:rsidRPr="00602A9C">
          <w:rPr>
            <w:rStyle w:val="Hiperveza"/>
          </w:rPr>
          <w:t>Zajednica gospodarskih subjekata</w:t>
        </w:r>
        <w:r w:rsidRPr="00602A9C">
          <w:rPr>
            <w:webHidden/>
          </w:rPr>
          <w:tab/>
        </w:r>
        <w:r w:rsidRPr="00602A9C">
          <w:rPr>
            <w:webHidden/>
          </w:rPr>
          <w:fldChar w:fldCharType="begin"/>
        </w:r>
        <w:r w:rsidRPr="00602A9C">
          <w:rPr>
            <w:webHidden/>
          </w:rPr>
          <w:instrText xml:space="preserve"> PAGEREF _Toc145080620 \h </w:instrText>
        </w:r>
        <w:r w:rsidRPr="00602A9C">
          <w:rPr>
            <w:webHidden/>
          </w:rPr>
        </w:r>
        <w:r w:rsidRPr="00602A9C">
          <w:rPr>
            <w:webHidden/>
          </w:rPr>
          <w:fldChar w:fldCharType="separate"/>
        </w:r>
        <w:r w:rsidR="00312681">
          <w:rPr>
            <w:webHidden/>
          </w:rPr>
          <w:t>11</w:t>
        </w:r>
        <w:r w:rsidRPr="00602A9C">
          <w:rPr>
            <w:webHidden/>
          </w:rPr>
          <w:fldChar w:fldCharType="end"/>
        </w:r>
      </w:hyperlink>
    </w:p>
    <w:p w14:paraId="1F669630" w14:textId="19A44A1A" w:rsidR="00172E2B" w:rsidRPr="00602A9C" w:rsidRDefault="00172E2B">
      <w:pPr>
        <w:pStyle w:val="Sadraj2"/>
        <w:rPr>
          <w:rFonts w:eastAsiaTheme="minorEastAsia"/>
          <w:kern w:val="2"/>
          <w14:ligatures w14:val="standardContextual"/>
        </w:rPr>
      </w:pPr>
      <w:hyperlink w:anchor="_Toc145080621" w:history="1">
        <w:r w:rsidRPr="00602A9C">
          <w:rPr>
            <w:rStyle w:val="Hiperveza"/>
          </w:rPr>
          <w:t>12.</w:t>
        </w:r>
        <w:r w:rsidRPr="00602A9C">
          <w:rPr>
            <w:rFonts w:eastAsiaTheme="minorEastAsia"/>
            <w:kern w:val="2"/>
            <w14:ligatures w14:val="standardContextual"/>
          </w:rPr>
          <w:tab/>
        </w:r>
        <w:r w:rsidRPr="00602A9C">
          <w:rPr>
            <w:rStyle w:val="Hiperveza"/>
          </w:rPr>
          <w:t>Podugovaratelji</w:t>
        </w:r>
        <w:r w:rsidRPr="00602A9C">
          <w:rPr>
            <w:webHidden/>
          </w:rPr>
          <w:tab/>
        </w:r>
        <w:r w:rsidRPr="00602A9C">
          <w:rPr>
            <w:webHidden/>
          </w:rPr>
          <w:fldChar w:fldCharType="begin"/>
        </w:r>
        <w:r w:rsidRPr="00602A9C">
          <w:rPr>
            <w:webHidden/>
          </w:rPr>
          <w:instrText xml:space="preserve"> PAGEREF _Toc145080621 \h </w:instrText>
        </w:r>
        <w:r w:rsidRPr="00602A9C">
          <w:rPr>
            <w:webHidden/>
          </w:rPr>
        </w:r>
        <w:r w:rsidRPr="00602A9C">
          <w:rPr>
            <w:webHidden/>
          </w:rPr>
          <w:fldChar w:fldCharType="separate"/>
        </w:r>
        <w:r w:rsidR="00312681">
          <w:rPr>
            <w:webHidden/>
          </w:rPr>
          <w:t>11</w:t>
        </w:r>
        <w:r w:rsidRPr="00602A9C">
          <w:rPr>
            <w:webHidden/>
          </w:rPr>
          <w:fldChar w:fldCharType="end"/>
        </w:r>
      </w:hyperlink>
    </w:p>
    <w:p w14:paraId="3D9C7E30" w14:textId="29F15196" w:rsidR="00172E2B" w:rsidRPr="00602A9C" w:rsidRDefault="00172E2B">
      <w:pPr>
        <w:pStyle w:val="Sadraj2"/>
        <w:rPr>
          <w:rFonts w:eastAsiaTheme="minorEastAsia"/>
          <w:kern w:val="2"/>
          <w14:ligatures w14:val="standardContextual"/>
        </w:rPr>
      </w:pPr>
      <w:hyperlink w:anchor="_Toc145080622" w:history="1">
        <w:r w:rsidRPr="00602A9C">
          <w:rPr>
            <w:rStyle w:val="Hiperveza"/>
          </w:rPr>
          <w:t>13.</w:t>
        </w:r>
        <w:r w:rsidRPr="00602A9C">
          <w:rPr>
            <w:rFonts w:eastAsiaTheme="minorEastAsia"/>
            <w:kern w:val="2"/>
            <w14:ligatures w14:val="standardContextual"/>
          </w:rPr>
          <w:tab/>
        </w:r>
        <w:r w:rsidRPr="00602A9C">
          <w:rPr>
            <w:rStyle w:val="Hiperveza"/>
          </w:rPr>
          <w:t>Pojašnjenje i upotpunjavanje dokumenata, provjera ponuditelja</w:t>
        </w:r>
        <w:r w:rsidRPr="00602A9C">
          <w:rPr>
            <w:webHidden/>
          </w:rPr>
          <w:tab/>
        </w:r>
        <w:r w:rsidRPr="00602A9C">
          <w:rPr>
            <w:webHidden/>
          </w:rPr>
          <w:fldChar w:fldCharType="begin"/>
        </w:r>
        <w:r w:rsidRPr="00602A9C">
          <w:rPr>
            <w:webHidden/>
          </w:rPr>
          <w:instrText xml:space="preserve"> PAGEREF _Toc145080622 \h </w:instrText>
        </w:r>
        <w:r w:rsidRPr="00602A9C">
          <w:rPr>
            <w:webHidden/>
          </w:rPr>
        </w:r>
        <w:r w:rsidRPr="00602A9C">
          <w:rPr>
            <w:webHidden/>
          </w:rPr>
          <w:fldChar w:fldCharType="separate"/>
        </w:r>
        <w:r w:rsidR="00312681">
          <w:rPr>
            <w:webHidden/>
          </w:rPr>
          <w:t>11</w:t>
        </w:r>
        <w:r w:rsidRPr="00602A9C">
          <w:rPr>
            <w:webHidden/>
          </w:rPr>
          <w:fldChar w:fldCharType="end"/>
        </w:r>
      </w:hyperlink>
    </w:p>
    <w:p w14:paraId="37A1CD9B" w14:textId="613AB312" w:rsidR="00172E2B" w:rsidRPr="00602A9C" w:rsidRDefault="00172E2B">
      <w:pPr>
        <w:pStyle w:val="Sadraj2"/>
        <w:rPr>
          <w:rFonts w:eastAsiaTheme="minorEastAsia"/>
          <w:kern w:val="2"/>
          <w14:ligatures w14:val="standardContextual"/>
        </w:rPr>
      </w:pPr>
      <w:hyperlink w:anchor="_Toc145080623" w:history="1">
        <w:r w:rsidRPr="00602A9C">
          <w:rPr>
            <w:rStyle w:val="Hiperveza"/>
          </w:rPr>
          <w:t>14.</w:t>
        </w:r>
        <w:r w:rsidRPr="00602A9C">
          <w:rPr>
            <w:rFonts w:eastAsiaTheme="minorEastAsia"/>
            <w:kern w:val="2"/>
            <w14:ligatures w14:val="standardContextual"/>
          </w:rPr>
          <w:tab/>
        </w:r>
        <w:r w:rsidRPr="00602A9C">
          <w:rPr>
            <w:rStyle w:val="Hiperveza"/>
          </w:rPr>
          <w:t>Sadržaj, način izrade i dostave ponude</w:t>
        </w:r>
        <w:r w:rsidRPr="00602A9C">
          <w:rPr>
            <w:webHidden/>
          </w:rPr>
          <w:tab/>
        </w:r>
        <w:r w:rsidRPr="00602A9C">
          <w:rPr>
            <w:webHidden/>
          </w:rPr>
          <w:fldChar w:fldCharType="begin"/>
        </w:r>
        <w:r w:rsidRPr="00602A9C">
          <w:rPr>
            <w:webHidden/>
          </w:rPr>
          <w:instrText xml:space="preserve"> PAGEREF _Toc145080623 \h </w:instrText>
        </w:r>
        <w:r w:rsidRPr="00602A9C">
          <w:rPr>
            <w:webHidden/>
          </w:rPr>
        </w:r>
        <w:r w:rsidRPr="00602A9C">
          <w:rPr>
            <w:webHidden/>
          </w:rPr>
          <w:fldChar w:fldCharType="separate"/>
        </w:r>
        <w:r w:rsidR="00312681">
          <w:rPr>
            <w:webHidden/>
          </w:rPr>
          <w:t>11</w:t>
        </w:r>
        <w:r w:rsidRPr="00602A9C">
          <w:rPr>
            <w:webHidden/>
          </w:rPr>
          <w:fldChar w:fldCharType="end"/>
        </w:r>
      </w:hyperlink>
    </w:p>
    <w:p w14:paraId="555988CD" w14:textId="5423CF85" w:rsidR="00172E2B" w:rsidRPr="00602A9C" w:rsidRDefault="00172E2B">
      <w:pPr>
        <w:pStyle w:val="Sadraj2"/>
        <w:rPr>
          <w:rFonts w:eastAsiaTheme="minorEastAsia"/>
          <w:kern w:val="2"/>
          <w14:ligatures w14:val="standardContextual"/>
        </w:rPr>
      </w:pPr>
      <w:hyperlink w:anchor="_Toc145080624" w:history="1">
        <w:r w:rsidRPr="00602A9C">
          <w:rPr>
            <w:rStyle w:val="Hiperveza"/>
          </w:rPr>
          <w:t>15.</w:t>
        </w:r>
        <w:r w:rsidRPr="00602A9C">
          <w:rPr>
            <w:rFonts w:eastAsiaTheme="minorEastAsia"/>
            <w:kern w:val="2"/>
            <w14:ligatures w14:val="standardContextual"/>
          </w:rPr>
          <w:tab/>
        </w:r>
        <w:r w:rsidRPr="00602A9C">
          <w:rPr>
            <w:rStyle w:val="Hiperveza"/>
          </w:rPr>
          <w:t>Način određivanja cijene ponude</w:t>
        </w:r>
        <w:r w:rsidRPr="00602A9C">
          <w:rPr>
            <w:webHidden/>
          </w:rPr>
          <w:tab/>
        </w:r>
        <w:r w:rsidRPr="00602A9C">
          <w:rPr>
            <w:webHidden/>
          </w:rPr>
          <w:fldChar w:fldCharType="begin"/>
        </w:r>
        <w:r w:rsidRPr="00602A9C">
          <w:rPr>
            <w:webHidden/>
          </w:rPr>
          <w:instrText xml:space="preserve"> PAGEREF _Toc145080624 \h </w:instrText>
        </w:r>
        <w:r w:rsidRPr="00602A9C">
          <w:rPr>
            <w:webHidden/>
          </w:rPr>
        </w:r>
        <w:r w:rsidRPr="00602A9C">
          <w:rPr>
            <w:webHidden/>
          </w:rPr>
          <w:fldChar w:fldCharType="separate"/>
        </w:r>
        <w:r w:rsidR="00312681">
          <w:rPr>
            <w:webHidden/>
          </w:rPr>
          <w:t>12</w:t>
        </w:r>
        <w:r w:rsidRPr="00602A9C">
          <w:rPr>
            <w:webHidden/>
          </w:rPr>
          <w:fldChar w:fldCharType="end"/>
        </w:r>
      </w:hyperlink>
    </w:p>
    <w:p w14:paraId="66E203FA" w14:textId="5BED6473" w:rsidR="00172E2B" w:rsidRPr="00602A9C" w:rsidRDefault="00172E2B">
      <w:pPr>
        <w:pStyle w:val="Sadraj2"/>
        <w:rPr>
          <w:rFonts w:eastAsiaTheme="minorEastAsia"/>
          <w:kern w:val="2"/>
          <w14:ligatures w14:val="standardContextual"/>
        </w:rPr>
      </w:pPr>
      <w:hyperlink w:anchor="_Toc145080625" w:history="1">
        <w:r w:rsidRPr="00602A9C">
          <w:rPr>
            <w:rStyle w:val="Hiperveza"/>
          </w:rPr>
          <w:t>16.</w:t>
        </w:r>
        <w:r w:rsidRPr="00602A9C">
          <w:rPr>
            <w:rFonts w:eastAsiaTheme="minorEastAsia"/>
            <w:kern w:val="2"/>
            <w14:ligatures w14:val="standardContextual"/>
          </w:rPr>
          <w:tab/>
        </w:r>
        <w:r w:rsidRPr="00602A9C">
          <w:rPr>
            <w:rStyle w:val="Hiperveza"/>
          </w:rPr>
          <w:t>Kriterij za odabir ponude</w:t>
        </w:r>
        <w:r w:rsidRPr="00602A9C">
          <w:rPr>
            <w:webHidden/>
          </w:rPr>
          <w:tab/>
        </w:r>
        <w:r w:rsidRPr="00602A9C">
          <w:rPr>
            <w:webHidden/>
          </w:rPr>
          <w:fldChar w:fldCharType="begin"/>
        </w:r>
        <w:r w:rsidRPr="00602A9C">
          <w:rPr>
            <w:webHidden/>
          </w:rPr>
          <w:instrText xml:space="preserve"> PAGEREF _Toc145080625 \h </w:instrText>
        </w:r>
        <w:r w:rsidRPr="00602A9C">
          <w:rPr>
            <w:webHidden/>
          </w:rPr>
        </w:r>
        <w:r w:rsidRPr="00602A9C">
          <w:rPr>
            <w:webHidden/>
          </w:rPr>
          <w:fldChar w:fldCharType="separate"/>
        </w:r>
        <w:r w:rsidR="00312681">
          <w:rPr>
            <w:webHidden/>
          </w:rPr>
          <w:t>12</w:t>
        </w:r>
        <w:r w:rsidRPr="00602A9C">
          <w:rPr>
            <w:webHidden/>
          </w:rPr>
          <w:fldChar w:fldCharType="end"/>
        </w:r>
      </w:hyperlink>
    </w:p>
    <w:p w14:paraId="07BF700E" w14:textId="26801349" w:rsidR="00172E2B" w:rsidRPr="00602A9C" w:rsidRDefault="00172E2B">
      <w:pPr>
        <w:pStyle w:val="Sadraj2"/>
        <w:rPr>
          <w:rFonts w:eastAsiaTheme="minorEastAsia"/>
          <w:kern w:val="2"/>
          <w14:ligatures w14:val="standardContextual"/>
        </w:rPr>
      </w:pPr>
      <w:hyperlink w:anchor="_Toc145080626" w:history="1">
        <w:r w:rsidRPr="00602A9C">
          <w:rPr>
            <w:rStyle w:val="Hiperveza"/>
          </w:rPr>
          <w:t>17.</w:t>
        </w:r>
        <w:r w:rsidRPr="00602A9C">
          <w:rPr>
            <w:rFonts w:eastAsiaTheme="minorEastAsia"/>
            <w:kern w:val="2"/>
            <w14:ligatures w14:val="standardContextual"/>
          </w:rPr>
          <w:tab/>
        </w:r>
        <w:r w:rsidRPr="00602A9C">
          <w:rPr>
            <w:rStyle w:val="Hiperveza"/>
          </w:rPr>
          <w:t>Rok valjanosti ponude</w:t>
        </w:r>
        <w:r w:rsidRPr="00602A9C">
          <w:rPr>
            <w:webHidden/>
          </w:rPr>
          <w:tab/>
        </w:r>
        <w:r w:rsidRPr="00602A9C">
          <w:rPr>
            <w:webHidden/>
          </w:rPr>
          <w:fldChar w:fldCharType="begin"/>
        </w:r>
        <w:r w:rsidRPr="00602A9C">
          <w:rPr>
            <w:webHidden/>
          </w:rPr>
          <w:instrText xml:space="preserve"> PAGEREF _Toc145080626 \h </w:instrText>
        </w:r>
        <w:r w:rsidRPr="00602A9C">
          <w:rPr>
            <w:webHidden/>
          </w:rPr>
        </w:r>
        <w:r w:rsidRPr="00602A9C">
          <w:rPr>
            <w:webHidden/>
          </w:rPr>
          <w:fldChar w:fldCharType="separate"/>
        </w:r>
        <w:r w:rsidR="00312681">
          <w:rPr>
            <w:webHidden/>
          </w:rPr>
          <w:t>12</w:t>
        </w:r>
        <w:r w:rsidRPr="00602A9C">
          <w:rPr>
            <w:webHidden/>
          </w:rPr>
          <w:fldChar w:fldCharType="end"/>
        </w:r>
      </w:hyperlink>
    </w:p>
    <w:p w14:paraId="563A8195" w14:textId="637ACBF7" w:rsidR="00172E2B" w:rsidRPr="00602A9C" w:rsidRDefault="00172E2B">
      <w:pPr>
        <w:pStyle w:val="Sadraj2"/>
        <w:rPr>
          <w:rFonts w:eastAsiaTheme="minorEastAsia"/>
          <w:kern w:val="2"/>
          <w14:ligatures w14:val="standardContextual"/>
        </w:rPr>
      </w:pPr>
      <w:hyperlink w:anchor="_Toc145080627" w:history="1">
        <w:r w:rsidRPr="00602A9C">
          <w:rPr>
            <w:rStyle w:val="Hiperveza"/>
          </w:rPr>
          <w:t>18.</w:t>
        </w:r>
        <w:r w:rsidRPr="00602A9C">
          <w:rPr>
            <w:rFonts w:eastAsiaTheme="minorEastAsia"/>
            <w:kern w:val="2"/>
            <w14:ligatures w14:val="standardContextual"/>
          </w:rPr>
          <w:tab/>
        </w:r>
        <w:r w:rsidRPr="00602A9C">
          <w:rPr>
            <w:rStyle w:val="Hiperveza"/>
          </w:rPr>
          <w:t>Sklapanje ugovora o javnoj nabavi</w:t>
        </w:r>
        <w:r w:rsidRPr="00602A9C">
          <w:rPr>
            <w:webHidden/>
          </w:rPr>
          <w:tab/>
        </w:r>
        <w:r w:rsidRPr="00602A9C">
          <w:rPr>
            <w:webHidden/>
          </w:rPr>
          <w:fldChar w:fldCharType="begin"/>
        </w:r>
        <w:r w:rsidRPr="00602A9C">
          <w:rPr>
            <w:webHidden/>
          </w:rPr>
          <w:instrText xml:space="preserve"> PAGEREF _Toc145080627 \h </w:instrText>
        </w:r>
        <w:r w:rsidRPr="00602A9C">
          <w:rPr>
            <w:webHidden/>
          </w:rPr>
        </w:r>
        <w:r w:rsidRPr="00602A9C">
          <w:rPr>
            <w:webHidden/>
          </w:rPr>
          <w:fldChar w:fldCharType="separate"/>
        </w:r>
        <w:r w:rsidR="00312681">
          <w:rPr>
            <w:webHidden/>
          </w:rPr>
          <w:t>12</w:t>
        </w:r>
        <w:r w:rsidRPr="00602A9C">
          <w:rPr>
            <w:webHidden/>
          </w:rPr>
          <w:fldChar w:fldCharType="end"/>
        </w:r>
      </w:hyperlink>
    </w:p>
    <w:p w14:paraId="1D8A0952" w14:textId="13586E79" w:rsidR="00172E2B" w:rsidRPr="00602A9C" w:rsidRDefault="00172E2B">
      <w:pPr>
        <w:pStyle w:val="Sadraj2"/>
        <w:rPr>
          <w:rFonts w:eastAsiaTheme="minorEastAsia"/>
          <w:kern w:val="2"/>
          <w14:ligatures w14:val="standardContextual"/>
        </w:rPr>
      </w:pPr>
      <w:hyperlink w:anchor="_Toc145080628" w:history="1">
        <w:r w:rsidRPr="00602A9C">
          <w:rPr>
            <w:rStyle w:val="Hiperveza"/>
          </w:rPr>
          <w:t>19.</w:t>
        </w:r>
        <w:r w:rsidRPr="00602A9C">
          <w:rPr>
            <w:rFonts w:eastAsiaTheme="minorEastAsia"/>
            <w:kern w:val="2"/>
            <w14:ligatures w14:val="standardContextual"/>
          </w:rPr>
          <w:tab/>
        </w:r>
        <w:r w:rsidRPr="00602A9C">
          <w:rPr>
            <w:rStyle w:val="Hiperveza"/>
          </w:rPr>
          <w:t>Datum, vrijeme i mjesto dostave ponuda i otvaranja ponuda</w:t>
        </w:r>
        <w:r w:rsidRPr="00602A9C">
          <w:rPr>
            <w:webHidden/>
          </w:rPr>
          <w:tab/>
        </w:r>
        <w:r w:rsidRPr="00602A9C">
          <w:rPr>
            <w:webHidden/>
          </w:rPr>
          <w:fldChar w:fldCharType="begin"/>
        </w:r>
        <w:r w:rsidRPr="00602A9C">
          <w:rPr>
            <w:webHidden/>
          </w:rPr>
          <w:instrText xml:space="preserve"> PAGEREF _Toc145080628 \h </w:instrText>
        </w:r>
        <w:r w:rsidRPr="00602A9C">
          <w:rPr>
            <w:webHidden/>
          </w:rPr>
        </w:r>
        <w:r w:rsidRPr="00602A9C">
          <w:rPr>
            <w:webHidden/>
          </w:rPr>
          <w:fldChar w:fldCharType="separate"/>
        </w:r>
        <w:r w:rsidR="00312681">
          <w:rPr>
            <w:webHidden/>
          </w:rPr>
          <w:t>12</w:t>
        </w:r>
        <w:r w:rsidRPr="00602A9C">
          <w:rPr>
            <w:webHidden/>
          </w:rPr>
          <w:fldChar w:fldCharType="end"/>
        </w:r>
      </w:hyperlink>
    </w:p>
    <w:p w14:paraId="5394609C" w14:textId="4B6DC5E9" w:rsidR="00172E2B" w:rsidRPr="00602A9C" w:rsidRDefault="00172E2B">
      <w:pPr>
        <w:pStyle w:val="Sadraj2"/>
        <w:rPr>
          <w:rFonts w:eastAsiaTheme="minorEastAsia"/>
          <w:kern w:val="2"/>
          <w14:ligatures w14:val="standardContextual"/>
        </w:rPr>
      </w:pPr>
      <w:hyperlink w:anchor="_Toc145080629" w:history="1">
        <w:r w:rsidRPr="00602A9C">
          <w:rPr>
            <w:rStyle w:val="Hiperveza"/>
          </w:rPr>
          <w:t>20.</w:t>
        </w:r>
        <w:r w:rsidRPr="00602A9C">
          <w:rPr>
            <w:rFonts w:eastAsiaTheme="minorEastAsia"/>
            <w:kern w:val="2"/>
            <w14:ligatures w14:val="standardContextual"/>
          </w:rPr>
          <w:tab/>
        </w:r>
        <w:r w:rsidRPr="00602A9C">
          <w:rPr>
            <w:rStyle w:val="Hiperveza"/>
          </w:rPr>
          <w:t>Rok donošenja i način dostave odluke o odabiru ili poništenju postupka</w:t>
        </w:r>
        <w:r w:rsidRPr="00602A9C">
          <w:rPr>
            <w:webHidden/>
          </w:rPr>
          <w:tab/>
        </w:r>
        <w:r w:rsidRPr="00602A9C">
          <w:rPr>
            <w:webHidden/>
          </w:rPr>
          <w:fldChar w:fldCharType="begin"/>
        </w:r>
        <w:r w:rsidRPr="00602A9C">
          <w:rPr>
            <w:webHidden/>
          </w:rPr>
          <w:instrText xml:space="preserve"> PAGEREF _Toc145080629 \h </w:instrText>
        </w:r>
        <w:r w:rsidRPr="00602A9C">
          <w:rPr>
            <w:webHidden/>
          </w:rPr>
        </w:r>
        <w:r w:rsidRPr="00602A9C">
          <w:rPr>
            <w:webHidden/>
          </w:rPr>
          <w:fldChar w:fldCharType="separate"/>
        </w:r>
        <w:r w:rsidR="00312681">
          <w:rPr>
            <w:webHidden/>
          </w:rPr>
          <w:t>12</w:t>
        </w:r>
        <w:r w:rsidRPr="00602A9C">
          <w:rPr>
            <w:webHidden/>
          </w:rPr>
          <w:fldChar w:fldCharType="end"/>
        </w:r>
      </w:hyperlink>
    </w:p>
    <w:p w14:paraId="7E4B27FF" w14:textId="76D9E0F9" w:rsidR="00172E2B" w:rsidRPr="00602A9C" w:rsidRDefault="00172E2B">
      <w:pPr>
        <w:pStyle w:val="Sadraj2"/>
        <w:rPr>
          <w:rFonts w:eastAsiaTheme="minorEastAsia"/>
          <w:kern w:val="2"/>
          <w14:ligatures w14:val="standardContextual"/>
        </w:rPr>
      </w:pPr>
      <w:hyperlink w:anchor="_Toc145080630" w:history="1">
        <w:r w:rsidRPr="00602A9C">
          <w:rPr>
            <w:rStyle w:val="Hiperveza"/>
          </w:rPr>
          <w:t>21.</w:t>
        </w:r>
        <w:r w:rsidRPr="00602A9C">
          <w:rPr>
            <w:rFonts w:eastAsiaTheme="minorEastAsia"/>
            <w:kern w:val="2"/>
            <w14:ligatures w14:val="standardContextual"/>
          </w:rPr>
          <w:tab/>
        </w:r>
        <w:r w:rsidRPr="00602A9C">
          <w:rPr>
            <w:rStyle w:val="Hiperveza"/>
          </w:rPr>
          <w:t>Rok, način i uvjeti plaćanja</w:t>
        </w:r>
        <w:r w:rsidRPr="00602A9C">
          <w:rPr>
            <w:webHidden/>
          </w:rPr>
          <w:tab/>
        </w:r>
        <w:r w:rsidRPr="00602A9C">
          <w:rPr>
            <w:webHidden/>
          </w:rPr>
          <w:fldChar w:fldCharType="begin"/>
        </w:r>
        <w:r w:rsidRPr="00602A9C">
          <w:rPr>
            <w:webHidden/>
          </w:rPr>
          <w:instrText xml:space="preserve"> PAGEREF _Toc145080630 \h </w:instrText>
        </w:r>
        <w:r w:rsidRPr="00602A9C">
          <w:rPr>
            <w:webHidden/>
          </w:rPr>
        </w:r>
        <w:r w:rsidRPr="00602A9C">
          <w:rPr>
            <w:webHidden/>
          </w:rPr>
          <w:fldChar w:fldCharType="separate"/>
        </w:r>
        <w:r w:rsidR="00312681">
          <w:rPr>
            <w:webHidden/>
          </w:rPr>
          <w:t>12</w:t>
        </w:r>
        <w:r w:rsidRPr="00602A9C">
          <w:rPr>
            <w:webHidden/>
          </w:rPr>
          <w:fldChar w:fldCharType="end"/>
        </w:r>
      </w:hyperlink>
    </w:p>
    <w:p w14:paraId="244A4DFC" w14:textId="6DDB54A0" w:rsidR="00172E2B" w:rsidRPr="00602A9C" w:rsidRDefault="00172E2B">
      <w:pPr>
        <w:pStyle w:val="Sadraj2"/>
        <w:rPr>
          <w:rFonts w:eastAsiaTheme="minorEastAsia"/>
          <w:kern w:val="2"/>
          <w14:ligatures w14:val="standardContextual"/>
        </w:rPr>
      </w:pPr>
      <w:hyperlink w:anchor="_Toc145080631" w:history="1">
        <w:r w:rsidRPr="00602A9C">
          <w:rPr>
            <w:rStyle w:val="Hiperveza"/>
          </w:rPr>
          <w:t>22.</w:t>
        </w:r>
        <w:r w:rsidRPr="00602A9C">
          <w:rPr>
            <w:rFonts w:eastAsiaTheme="minorEastAsia"/>
            <w:kern w:val="2"/>
            <w14:ligatures w14:val="standardContextual"/>
          </w:rPr>
          <w:tab/>
        </w:r>
        <w:r w:rsidRPr="00602A9C">
          <w:rPr>
            <w:rStyle w:val="Hiperveza"/>
          </w:rPr>
          <w:t>Ispravak i/ili izmjena dokumentacije o nabavi, traženje pojašnjenja</w:t>
        </w:r>
        <w:r w:rsidRPr="00602A9C">
          <w:rPr>
            <w:webHidden/>
          </w:rPr>
          <w:tab/>
        </w:r>
        <w:r w:rsidRPr="00602A9C">
          <w:rPr>
            <w:webHidden/>
          </w:rPr>
          <w:fldChar w:fldCharType="begin"/>
        </w:r>
        <w:r w:rsidRPr="00602A9C">
          <w:rPr>
            <w:webHidden/>
          </w:rPr>
          <w:instrText xml:space="preserve"> PAGEREF _Toc145080631 \h </w:instrText>
        </w:r>
        <w:r w:rsidRPr="00602A9C">
          <w:rPr>
            <w:webHidden/>
          </w:rPr>
        </w:r>
        <w:r w:rsidRPr="00602A9C">
          <w:rPr>
            <w:webHidden/>
          </w:rPr>
          <w:fldChar w:fldCharType="separate"/>
        </w:r>
        <w:r w:rsidR="00312681">
          <w:rPr>
            <w:webHidden/>
          </w:rPr>
          <w:t>13</w:t>
        </w:r>
        <w:r w:rsidRPr="00602A9C">
          <w:rPr>
            <w:webHidden/>
          </w:rPr>
          <w:fldChar w:fldCharType="end"/>
        </w:r>
      </w:hyperlink>
    </w:p>
    <w:p w14:paraId="519E8933" w14:textId="58E30B09" w:rsidR="00172E2B" w:rsidRPr="00602A9C" w:rsidRDefault="00172E2B">
      <w:pPr>
        <w:pStyle w:val="Sadraj2"/>
        <w:rPr>
          <w:rFonts w:eastAsiaTheme="minorEastAsia"/>
          <w:kern w:val="2"/>
          <w14:ligatures w14:val="standardContextual"/>
        </w:rPr>
      </w:pPr>
      <w:hyperlink w:anchor="_Toc145080632" w:history="1">
        <w:r w:rsidRPr="00602A9C">
          <w:rPr>
            <w:rStyle w:val="Hiperveza"/>
            <w:bCs/>
          </w:rPr>
          <w:t>PRILOG 1./ Opća Izjava o nekažnjavanju za gospodarski subjekt i sve osobe</w:t>
        </w:r>
        <w:r w:rsidRPr="00602A9C">
          <w:rPr>
            <w:webHidden/>
          </w:rPr>
          <w:tab/>
        </w:r>
        <w:r w:rsidRPr="00602A9C">
          <w:rPr>
            <w:webHidden/>
          </w:rPr>
          <w:fldChar w:fldCharType="begin"/>
        </w:r>
        <w:r w:rsidRPr="00602A9C">
          <w:rPr>
            <w:webHidden/>
          </w:rPr>
          <w:instrText xml:space="preserve"> PAGEREF _Toc145080632 \h </w:instrText>
        </w:r>
        <w:r w:rsidRPr="00602A9C">
          <w:rPr>
            <w:webHidden/>
          </w:rPr>
        </w:r>
        <w:r w:rsidRPr="00602A9C">
          <w:rPr>
            <w:webHidden/>
          </w:rPr>
          <w:fldChar w:fldCharType="separate"/>
        </w:r>
        <w:r w:rsidR="00312681">
          <w:rPr>
            <w:webHidden/>
          </w:rPr>
          <w:t>14</w:t>
        </w:r>
        <w:r w:rsidRPr="00602A9C">
          <w:rPr>
            <w:webHidden/>
          </w:rPr>
          <w:fldChar w:fldCharType="end"/>
        </w:r>
      </w:hyperlink>
    </w:p>
    <w:p w14:paraId="4A023C66" w14:textId="6965A0BF" w:rsidR="00172E2B" w:rsidRPr="00602A9C" w:rsidRDefault="00172E2B">
      <w:pPr>
        <w:pStyle w:val="Sadraj2"/>
        <w:rPr>
          <w:rFonts w:eastAsiaTheme="minorEastAsia"/>
          <w:kern w:val="2"/>
          <w14:ligatures w14:val="standardContextual"/>
        </w:rPr>
      </w:pPr>
      <w:hyperlink w:anchor="_Toc145080633" w:history="1">
        <w:r w:rsidRPr="00602A9C">
          <w:rPr>
            <w:rStyle w:val="Hiperveza"/>
          </w:rPr>
          <w:t>PRILOG 2./ Popis stručnjaka u okviru tehničke i stručne sposobnosti</w:t>
        </w:r>
        <w:r w:rsidRPr="00602A9C">
          <w:rPr>
            <w:webHidden/>
          </w:rPr>
          <w:tab/>
        </w:r>
        <w:r w:rsidRPr="00602A9C">
          <w:rPr>
            <w:webHidden/>
          </w:rPr>
          <w:fldChar w:fldCharType="begin"/>
        </w:r>
        <w:r w:rsidRPr="00602A9C">
          <w:rPr>
            <w:webHidden/>
          </w:rPr>
          <w:instrText xml:space="preserve"> PAGEREF _Toc145080633 \h </w:instrText>
        </w:r>
        <w:r w:rsidRPr="00602A9C">
          <w:rPr>
            <w:webHidden/>
          </w:rPr>
        </w:r>
        <w:r w:rsidRPr="00602A9C">
          <w:rPr>
            <w:webHidden/>
          </w:rPr>
          <w:fldChar w:fldCharType="separate"/>
        </w:r>
        <w:r w:rsidR="00312681">
          <w:rPr>
            <w:webHidden/>
          </w:rPr>
          <w:t>16</w:t>
        </w:r>
        <w:r w:rsidRPr="00602A9C">
          <w:rPr>
            <w:webHidden/>
          </w:rPr>
          <w:fldChar w:fldCharType="end"/>
        </w:r>
      </w:hyperlink>
    </w:p>
    <w:p w14:paraId="52D3EAD9" w14:textId="05A7045B" w:rsidR="00172E2B" w:rsidRPr="00602A9C" w:rsidRDefault="00172E2B">
      <w:pPr>
        <w:pStyle w:val="Sadraj2"/>
        <w:rPr>
          <w:rFonts w:eastAsiaTheme="minorEastAsia"/>
          <w:kern w:val="2"/>
          <w14:ligatures w14:val="standardContextual"/>
        </w:rPr>
      </w:pPr>
      <w:hyperlink w:anchor="_Toc145080634" w:history="1">
        <w:r w:rsidRPr="00602A9C">
          <w:rPr>
            <w:rStyle w:val="Hiperveza"/>
          </w:rPr>
          <w:t>PRILOG 3./ Tehnička specifikacija poslužiteljske, sistemske i programske opreme</w:t>
        </w:r>
        <w:r w:rsidRPr="00602A9C">
          <w:rPr>
            <w:webHidden/>
          </w:rPr>
          <w:tab/>
        </w:r>
        <w:r w:rsidRPr="00602A9C">
          <w:rPr>
            <w:webHidden/>
          </w:rPr>
          <w:fldChar w:fldCharType="begin"/>
        </w:r>
        <w:r w:rsidRPr="00602A9C">
          <w:rPr>
            <w:webHidden/>
          </w:rPr>
          <w:instrText xml:space="preserve"> PAGEREF _Toc145080634 \h </w:instrText>
        </w:r>
        <w:r w:rsidRPr="00602A9C">
          <w:rPr>
            <w:webHidden/>
          </w:rPr>
        </w:r>
        <w:r w:rsidRPr="00602A9C">
          <w:rPr>
            <w:webHidden/>
          </w:rPr>
          <w:fldChar w:fldCharType="separate"/>
        </w:r>
        <w:r w:rsidR="00312681">
          <w:rPr>
            <w:webHidden/>
          </w:rPr>
          <w:t>17</w:t>
        </w:r>
        <w:r w:rsidRPr="00602A9C">
          <w:rPr>
            <w:webHidden/>
          </w:rPr>
          <w:fldChar w:fldCharType="end"/>
        </w:r>
      </w:hyperlink>
    </w:p>
    <w:p w14:paraId="72E5950C" w14:textId="26E55FD9" w:rsidR="00420771" w:rsidRPr="00CA2CAB" w:rsidRDefault="006043F8" w:rsidP="00172E2B">
      <w:pPr>
        <w:pStyle w:val="Sadraj3"/>
        <w:spacing w:line="360" w:lineRule="auto"/>
        <w:rPr>
          <w:i/>
          <w:szCs w:val="22"/>
        </w:rPr>
      </w:pPr>
      <w:r w:rsidRPr="00602A9C">
        <w:rPr>
          <w:rFonts w:ascii="Times New Roman" w:hAnsi="Times New Roman" w:cs="Times New Roman"/>
          <w:i/>
          <w:sz w:val="22"/>
          <w:szCs w:val="22"/>
        </w:rPr>
        <w:fldChar w:fldCharType="end"/>
      </w:r>
      <w:r w:rsidR="00000000">
        <w:rPr>
          <w:i/>
          <w:szCs w:val="22"/>
          <w:lang w:eastAsia="en-US"/>
        </w:rPr>
        <w:pict w14:anchorId="49B5983E">
          <v:rect id="_x0000_i1025" style="width:0;height:1.5pt" o:hralign="center" o:hrstd="t" o:hr="t" fillcolor="#a0a0a0" stroked="f"/>
        </w:pict>
      </w:r>
    </w:p>
    <w:p w14:paraId="27C1F724" w14:textId="77D5B421" w:rsidR="000725FD" w:rsidRPr="00CA2CAB" w:rsidRDefault="00F66980" w:rsidP="00172E2B">
      <w:pPr>
        <w:tabs>
          <w:tab w:val="left" w:pos="9214"/>
          <w:tab w:val="right" w:leader="dot" w:pos="9498"/>
          <w:tab w:val="right" w:leader="dot" w:pos="9571"/>
        </w:tabs>
        <w:spacing w:line="360" w:lineRule="auto"/>
        <w:ind w:right="-1"/>
        <w:jc w:val="both"/>
        <w:rPr>
          <w:i/>
          <w:szCs w:val="22"/>
        </w:rPr>
      </w:pPr>
      <w:r w:rsidRPr="00CA2CAB">
        <w:rPr>
          <w:i/>
          <w:szCs w:val="22"/>
        </w:rPr>
        <w:t>Troškovnik je priložen u Excel</w:t>
      </w:r>
      <w:r w:rsidR="002627C5" w:rsidRPr="00CA2CAB">
        <w:rPr>
          <w:i/>
          <w:szCs w:val="22"/>
        </w:rPr>
        <w:t xml:space="preserve"> formatu u prilogu dokumentacije.</w:t>
      </w:r>
    </w:p>
    <w:p w14:paraId="7B2B5526" w14:textId="77777777" w:rsidR="00F558C5" w:rsidRDefault="00000000" w:rsidP="00906BF1">
      <w:pPr>
        <w:tabs>
          <w:tab w:val="left" w:pos="9214"/>
          <w:tab w:val="right" w:leader="dot" w:pos="9498"/>
          <w:tab w:val="right" w:leader="dot" w:pos="9571"/>
        </w:tabs>
        <w:spacing w:line="360" w:lineRule="auto"/>
        <w:ind w:right="-1"/>
        <w:jc w:val="both"/>
        <w:rPr>
          <w:i/>
          <w:szCs w:val="22"/>
          <w:lang w:eastAsia="en-US"/>
        </w:rPr>
      </w:pPr>
      <w:r>
        <w:rPr>
          <w:i/>
          <w:szCs w:val="22"/>
          <w:lang w:eastAsia="en-US"/>
        </w:rPr>
        <w:pict w14:anchorId="7E4440DD">
          <v:rect id="_x0000_i1026" style="width:0;height:1.5pt" o:hralign="center" o:bullet="t" o:hrstd="t" o:hr="t" fillcolor="#a0a0a0" stroked="f"/>
        </w:pict>
      </w:r>
    </w:p>
    <w:p w14:paraId="4D5B4298" w14:textId="77777777" w:rsidR="00172E2B" w:rsidRDefault="00172E2B" w:rsidP="00906BF1">
      <w:pPr>
        <w:tabs>
          <w:tab w:val="left" w:pos="9214"/>
          <w:tab w:val="right" w:leader="dot" w:pos="9498"/>
          <w:tab w:val="right" w:leader="dot" w:pos="9571"/>
        </w:tabs>
        <w:spacing w:line="360" w:lineRule="auto"/>
        <w:ind w:right="-1"/>
        <w:jc w:val="both"/>
        <w:rPr>
          <w:i/>
          <w:szCs w:val="22"/>
        </w:rPr>
      </w:pPr>
    </w:p>
    <w:p w14:paraId="2AD13080" w14:textId="77777777" w:rsidR="00172E2B" w:rsidRDefault="00172E2B" w:rsidP="00906BF1">
      <w:pPr>
        <w:tabs>
          <w:tab w:val="left" w:pos="9214"/>
          <w:tab w:val="right" w:leader="dot" w:pos="9498"/>
          <w:tab w:val="right" w:leader="dot" w:pos="9571"/>
        </w:tabs>
        <w:spacing w:line="360" w:lineRule="auto"/>
        <w:ind w:right="-1"/>
        <w:jc w:val="both"/>
        <w:rPr>
          <w:i/>
          <w:szCs w:val="22"/>
        </w:rPr>
      </w:pPr>
    </w:p>
    <w:p w14:paraId="033356BE" w14:textId="77777777" w:rsidR="00172E2B" w:rsidRDefault="00172E2B" w:rsidP="00906BF1">
      <w:pPr>
        <w:tabs>
          <w:tab w:val="left" w:pos="9214"/>
          <w:tab w:val="right" w:leader="dot" w:pos="9498"/>
          <w:tab w:val="right" w:leader="dot" w:pos="9571"/>
        </w:tabs>
        <w:spacing w:line="360" w:lineRule="auto"/>
        <w:ind w:right="-1"/>
        <w:jc w:val="both"/>
        <w:rPr>
          <w:i/>
          <w:szCs w:val="22"/>
        </w:rPr>
      </w:pPr>
    </w:p>
    <w:p w14:paraId="711923EA" w14:textId="77777777" w:rsidR="00172E2B" w:rsidRPr="00140CEA" w:rsidRDefault="00172E2B" w:rsidP="00906BF1">
      <w:pPr>
        <w:tabs>
          <w:tab w:val="left" w:pos="9214"/>
          <w:tab w:val="right" w:leader="dot" w:pos="9498"/>
          <w:tab w:val="right" w:leader="dot" w:pos="9571"/>
        </w:tabs>
        <w:spacing w:line="360" w:lineRule="auto"/>
        <w:ind w:right="-1"/>
        <w:jc w:val="both"/>
        <w:rPr>
          <w:i/>
          <w:szCs w:val="22"/>
        </w:rPr>
      </w:pPr>
    </w:p>
    <w:p w14:paraId="0C37D31A" w14:textId="77777777" w:rsidR="000E686D" w:rsidRPr="003E313E" w:rsidRDefault="00D80EFE" w:rsidP="00ED2DAB">
      <w:pPr>
        <w:pStyle w:val="Naslov2"/>
        <w:tabs>
          <w:tab w:val="clear" w:pos="432"/>
        </w:tabs>
        <w:ind w:left="0" w:firstLine="0"/>
        <w:rPr>
          <w:color w:val="002060"/>
          <w:szCs w:val="22"/>
        </w:rPr>
      </w:pPr>
      <w:bookmarkStart w:id="3" w:name="_Ref483387162"/>
      <w:bookmarkStart w:id="4" w:name="_Toc145080605"/>
      <w:r w:rsidRPr="003E313E">
        <w:rPr>
          <w:color w:val="002060"/>
          <w:szCs w:val="22"/>
        </w:rPr>
        <w:lastRenderedPageBreak/>
        <w:t>P</w:t>
      </w:r>
      <w:r w:rsidR="000E686D" w:rsidRPr="003E313E">
        <w:rPr>
          <w:color w:val="002060"/>
          <w:szCs w:val="22"/>
        </w:rPr>
        <w:t>odaci o naručitelju</w:t>
      </w:r>
      <w:bookmarkEnd w:id="3"/>
      <w:bookmarkEnd w:id="4"/>
    </w:p>
    <w:p w14:paraId="54AA55CD" w14:textId="77777777" w:rsidR="000E686D" w:rsidRPr="003E313E" w:rsidRDefault="000E686D" w:rsidP="00ED2DAB">
      <w:pPr>
        <w:autoSpaceDE w:val="0"/>
        <w:autoSpaceDN w:val="0"/>
        <w:adjustRightInd w:val="0"/>
        <w:jc w:val="both"/>
        <w:rPr>
          <w:szCs w:val="22"/>
        </w:rPr>
      </w:pPr>
    </w:p>
    <w:p w14:paraId="1B4F8812" w14:textId="77777777" w:rsidR="00183A97" w:rsidRPr="00183A97" w:rsidRDefault="00183A97" w:rsidP="00AE4968">
      <w:pPr>
        <w:ind w:right="-1"/>
        <w:jc w:val="both"/>
        <w:rPr>
          <w:szCs w:val="22"/>
        </w:rPr>
      </w:pPr>
      <w:r w:rsidRPr="00183A97">
        <w:rPr>
          <w:szCs w:val="22"/>
        </w:rPr>
        <w:t>Naručitelj:</w:t>
      </w:r>
      <w:r w:rsidRPr="00183A97">
        <w:rPr>
          <w:szCs w:val="22"/>
        </w:rPr>
        <w:tab/>
      </w:r>
      <w:r w:rsidRPr="00183A97">
        <w:rPr>
          <w:b/>
          <w:bCs/>
          <w:szCs w:val="22"/>
        </w:rPr>
        <w:t>Republika Hrvatska,</w:t>
      </w:r>
      <w:r w:rsidRPr="00183A97">
        <w:rPr>
          <w:szCs w:val="22"/>
        </w:rPr>
        <w:t xml:space="preserve"> </w:t>
      </w:r>
    </w:p>
    <w:p w14:paraId="5523E564" w14:textId="6BC14515" w:rsidR="00183A97" w:rsidRPr="00183A97" w:rsidRDefault="00183A97" w:rsidP="00AE4968">
      <w:pPr>
        <w:ind w:right="-1"/>
        <w:jc w:val="both"/>
        <w:rPr>
          <w:b/>
          <w:bCs/>
          <w:szCs w:val="22"/>
        </w:rPr>
      </w:pPr>
      <w:r>
        <w:rPr>
          <w:szCs w:val="22"/>
        </w:rPr>
        <w:t xml:space="preserve">                          </w:t>
      </w:r>
      <w:r w:rsidRPr="00183A97">
        <w:rPr>
          <w:b/>
          <w:bCs/>
          <w:szCs w:val="22"/>
        </w:rPr>
        <w:t>Ministarstvo prostornoga uređenja, graditeljstva i državne imovine</w:t>
      </w:r>
    </w:p>
    <w:p w14:paraId="5D2418C6" w14:textId="77777777" w:rsidR="00183A97" w:rsidRPr="00183A97" w:rsidRDefault="00183A97" w:rsidP="00AE4968">
      <w:pPr>
        <w:ind w:right="-1"/>
        <w:jc w:val="both"/>
        <w:rPr>
          <w:szCs w:val="22"/>
        </w:rPr>
      </w:pPr>
      <w:r w:rsidRPr="00183A97">
        <w:rPr>
          <w:szCs w:val="22"/>
        </w:rPr>
        <w:t>Adresa:</w:t>
      </w:r>
      <w:r w:rsidRPr="00183A97">
        <w:rPr>
          <w:szCs w:val="22"/>
        </w:rPr>
        <w:tab/>
      </w:r>
      <w:r w:rsidRPr="00183A97">
        <w:rPr>
          <w:szCs w:val="22"/>
        </w:rPr>
        <w:tab/>
        <w:t>Ulica Republike Austrije 14, 10000 Zagreb</w:t>
      </w:r>
    </w:p>
    <w:p w14:paraId="4CD74FE7" w14:textId="77777777" w:rsidR="00183A97" w:rsidRPr="00183A97" w:rsidRDefault="00183A97" w:rsidP="00AE4968">
      <w:pPr>
        <w:ind w:right="-1"/>
        <w:jc w:val="both"/>
        <w:rPr>
          <w:szCs w:val="22"/>
        </w:rPr>
      </w:pPr>
      <w:r w:rsidRPr="00183A97">
        <w:rPr>
          <w:szCs w:val="22"/>
        </w:rPr>
        <w:t>OIB:</w:t>
      </w:r>
      <w:r w:rsidRPr="00183A97">
        <w:rPr>
          <w:szCs w:val="22"/>
        </w:rPr>
        <w:tab/>
      </w:r>
      <w:r w:rsidRPr="00183A97">
        <w:rPr>
          <w:szCs w:val="22"/>
        </w:rPr>
        <w:tab/>
        <w:t>95093210687</w:t>
      </w:r>
    </w:p>
    <w:p w14:paraId="7B2120F0" w14:textId="77777777" w:rsidR="00183A97" w:rsidRPr="00183A97" w:rsidRDefault="00183A97" w:rsidP="00AE4968">
      <w:pPr>
        <w:ind w:right="-1"/>
        <w:jc w:val="both"/>
        <w:rPr>
          <w:szCs w:val="22"/>
        </w:rPr>
      </w:pPr>
      <w:r w:rsidRPr="00183A97">
        <w:rPr>
          <w:szCs w:val="22"/>
        </w:rPr>
        <w:t>Telefon:</w:t>
      </w:r>
      <w:r w:rsidRPr="00183A97">
        <w:rPr>
          <w:szCs w:val="22"/>
        </w:rPr>
        <w:tab/>
        <w:t>+385 13782444</w:t>
      </w:r>
    </w:p>
    <w:p w14:paraId="40F99717" w14:textId="77777777" w:rsidR="00183A97" w:rsidRPr="00183A97" w:rsidRDefault="00183A97" w:rsidP="00AE4968">
      <w:pPr>
        <w:ind w:right="-1"/>
        <w:jc w:val="both"/>
        <w:rPr>
          <w:szCs w:val="22"/>
        </w:rPr>
      </w:pPr>
      <w:r w:rsidRPr="00183A97">
        <w:rPr>
          <w:szCs w:val="22"/>
        </w:rPr>
        <w:t>URL:</w:t>
      </w:r>
      <w:r w:rsidRPr="00183A97">
        <w:rPr>
          <w:szCs w:val="22"/>
        </w:rPr>
        <w:tab/>
      </w:r>
      <w:r w:rsidRPr="00183A97">
        <w:rPr>
          <w:szCs w:val="22"/>
        </w:rPr>
        <w:tab/>
        <w:t xml:space="preserve">https://mpgi.gov.hr/   </w:t>
      </w:r>
    </w:p>
    <w:p w14:paraId="42262998" w14:textId="77777777" w:rsidR="00183A97" w:rsidRPr="00183A97" w:rsidRDefault="00183A97" w:rsidP="00AE4968">
      <w:pPr>
        <w:ind w:right="-1"/>
        <w:jc w:val="both"/>
        <w:rPr>
          <w:szCs w:val="22"/>
        </w:rPr>
      </w:pPr>
      <w:r w:rsidRPr="00183A97">
        <w:rPr>
          <w:szCs w:val="22"/>
        </w:rPr>
        <w:t xml:space="preserve">e-mail: </w:t>
      </w:r>
      <w:r w:rsidRPr="00183A97">
        <w:rPr>
          <w:szCs w:val="22"/>
        </w:rPr>
        <w:tab/>
      </w:r>
      <w:r w:rsidRPr="00183A97">
        <w:rPr>
          <w:szCs w:val="22"/>
        </w:rPr>
        <w:tab/>
      </w:r>
      <w:r w:rsidRPr="00183A97">
        <w:rPr>
          <w:rStyle w:val="Hiperveza"/>
        </w:rPr>
        <w:t>javna.nabava@mpgi.hr</w:t>
      </w:r>
      <w:r w:rsidRPr="00183A97">
        <w:rPr>
          <w:szCs w:val="22"/>
        </w:rPr>
        <w:t xml:space="preserve">   </w:t>
      </w:r>
    </w:p>
    <w:p w14:paraId="4D1676B2" w14:textId="77777777" w:rsidR="00183A97" w:rsidRPr="00183A97" w:rsidRDefault="00183A97" w:rsidP="00AE4968">
      <w:pPr>
        <w:ind w:right="-1"/>
        <w:jc w:val="both"/>
        <w:rPr>
          <w:szCs w:val="22"/>
        </w:rPr>
      </w:pPr>
    </w:p>
    <w:p w14:paraId="75DD1FCB" w14:textId="52BABA31" w:rsidR="00183A97" w:rsidRDefault="00183A97" w:rsidP="00AE4968">
      <w:pPr>
        <w:ind w:right="-1"/>
        <w:jc w:val="both"/>
        <w:rPr>
          <w:szCs w:val="22"/>
        </w:rPr>
      </w:pPr>
      <w:r w:rsidRPr="00183A97">
        <w:rPr>
          <w:szCs w:val="22"/>
        </w:rPr>
        <w:t>Temeljem članka 12. Zakona o javnoj nabavi (Narodne novine, broj 120/2016, 114/2022, u daljnjem tekstu: Z</w:t>
      </w:r>
      <w:r w:rsidR="00D35F4E">
        <w:rPr>
          <w:szCs w:val="22"/>
        </w:rPr>
        <w:t>JN</w:t>
      </w:r>
      <w:r w:rsidRPr="00183A97">
        <w:rPr>
          <w:szCs w:val="22"/>
        </w:rPr>
        <w:t xml:space="preserve">) te Pravilnika o provedbi postupaka jednostavne nabave od </w:t>
      </w:r>
      <w:r w:rsidR="00663B7D" w:rsidRPr="000541AD">
        <w:rPr>
          <w:szCs w:val="22"/>
        </w:rPr>
        <w:t>21. prosinca 2022</w:t>
      </w:r>
      <w:r w:rsidRPr="000541AD">
        <w:rPr>
          <w:szCs w:val="22"/>
        </w:rPr>
        <w:t>. godine</w:t>
      </w:r>
      <w:r w:rsidR="003F4E5F" w:rsidRPr="000541AD">
        <w:rPr>
          <w:szCs w:val="22"/>
        </w:rPr>
        <w:t xml:space="preserve"> (KLASA: 406-07/22-01/136, URBROJ</w:t>
      </w:r>
      <w:r w:rsidR="00452FC8" w:rsidRPr="000541AD">
        <w:rPr>
          <w:szCs w:val="22"/>
        </w:rPr>
        <w:t>: 531-03-04/01-22-1</w:t>
      </w:r>
      <w:r w:rsidR="0027527D" w:rsidRPr="000541AD">
        <w:rPr>
          <w:szCs w:val="22"/>
        </w:rPr>
        <w:t>, u daljnjem tekstu: Pravilnik</w:t>
      </w:r>
      <w:r w:rsidR="00452FC8" w:rsidRPr="000541AD">
        <w:rPr>
          <w:szCs w:val="22"/>
        </w:rPr>
        <w:t>)</w:t>
      </w:r>
      <w:r w:rsidRPr="000541AD">
        <w:rPr>
          <w:szCs w:val="22"/>
        </w:rPr>
        <w:t>,</w:t>
      </w:r>
      <w:r w:rsidRPr="00183A97">
        <w:rPr>
          <w:szCs w:val="22"/>
        </w:rPr>
        <w:t xml:space="preserve"> </w:t>
      </w:r>
      <w:r w:rsidR="00452FC8">
        <w:rPr>
          <w:szCs w:val="22"/>
        </w:rPr>
        <w:t>n</w:t>
      </w:r>
      <w:r w:rsidRPr="00183A97">
        <w:rPr>
          <w:szCs w:val="22"/>
        </w:rPr>
        <w:t>aručitelj, Ministarstvo prostornoga uređenja, graditeljstva i državne imovine (u daljnjem tekstu: Naručitelj) provodi postupak jednostavne nabave:</w:t>
      </w:r>
      <w:r w:rsidR="005635F6" w:rsidRPr="005635F6">
        <w:rPr>
          <w:b/>
          <w:bCs/>
          <w:szCs w:val="22"/>
        </w:rPr>
        <w:t xml:space="preserve"> </w:t>
      </w:r>
      <w:r w:rsidR="005635F6">
        <w:rPr>
          <w:b/>
          <w:bCs/>
          <w:szCs w:val="22"/>
        </w:rPr>
        <w:t>O</w:t>
      </w:r>
      <w:r w:rsidR="005635F6" w:rsidRPr="005635F6">
        <w:rPr>
          <w:b/>
          <w:bCs/>
          <w:szCs w:val="22"/>
        </w:rPr>
        <w:t>državanj</w:t>
      </w:r>
      <w:r w:rsidR="005635F6">
        <w:rPr>
          <w:b/>
          <w:bCs/>
          <w:szCs w:val="22"/>
        </w:rPr>
        <w:t>e</w:t>
      </w:r>
      <w:r w:rsidR="005635F6" w:rsidRPr="005635F6">
        <w:rPr>
          <w:b/>
          <w:bCs/>
          <w:szCs w:val="22"/>
        </w:rPr>
        <w:t xml:space="preserve"> i razvoj poslužiteljske i virtualizacijske infrastrukture</w:t>
      </w:r>
      <w:r w:rsidR="001A7D4F" w:rsidRPr="001A7D4F">
        <w:rPr>
          <w:szCs w:val="22"/>
        </w:rPr>
        <w:t>.</w:t>
      </w:r>
    </w:p>
    <w:p w14:paraId="1CCD94DD" w14:textId="77777777" w:rsidR="009F5B8A" w:rsidRPr="003E313E" w:rsidRDefault="009F5B8A" w:rsidP="00AE4968">
      <w:pPr>
        <w:ind w:right="-1"/>
        <w:jc w:val="both"/>
        <w:rPr>
          <w:color w:val="0070C0"/>
          <w:szCs w:val="22"/>
        </w:rPr>
      </w:pPr>
    </w:p>
    <w:p w14:paraId="1C7D7088" w14:textId="004EEF45" w:rsidR="00D314C6" w:rsidRPr="003E313E" w:rsidRDefault="00D314C6" w:rsidP="00AE4968">
      <w:pPr>
        <w:pStyle w:val="Naslov2"/>
        <w:tabs>
          <w:tab w:val="clear" w:pos="432"/>
        </w:tabs>
        <w:ind w:left="0" w:firstLine="0"/>
        <w:jc w:val="both"/>
        <w:rPr>
          <w:color w:val="002060"/>
          <w:szCs w:val="22"/>
        </w:rPr>
      </w:pPr>
      <w:bookmarkStart w:id="5" w:name="_Toc145080606"/>
      <w:r w:rsidRPr="003E313E">
        <w:rPr>
          <w:color w:val="002060"/>
          <w:szCs w:val="22"/>
        </w:rPr>
        <w:t xml:space="preserve">Podaci o </w:t>
      </w:r>
      <w:r w:rsidR="00373F4F">
        <w:rPr>
          <w:color w:val="002060"/>
          <w:szCs w:val="22"/>
        </w:rPr>
        <w:t>sektoru</w:t>
      </w:r>
      <w:r w:rsidR="00B72F34" w:rsidRPr="003E313E">
        <w:rPr>
          <w:color w:val="002060"/>
          <w:szCs w:val="22"/>
        </w:rPr>
        <w:t xml:space="preserve"> i </w:t>
      </w:r>
      <w:r w:rsidRPr="003E313E">
        <w:rPr>
          <w:color w:val="002060"/>
          <w:szCs w:val="22"/>
        </w:rPr>
        <w:t xml:space="preserve">osobi zaduženoj za komunikaciju s </w:t>
      </w:r>
      <w:r w:rsidR="00B72F34" w:rsidRPr="003E313E">
        <w:rPr>
          <w:color w:val="002060"/>
          <w:szCs w:val="22"/>
        </w:rPr>
        <w:t>gospodarskih subjektima</w:t>
      </w:r>
      <w:bookmarkEnd w:id="5"/>
    </w:p>
    <w:p w14:paraId="1352D37F" w14:textId="77777777" w:rsidR="000D41F0" w:rsidRPr="003E313E" w:rsidRDefault="000D41F0" w:rsidP="00AE4968">
      <w:pPr>
        <w:jc w:val="both"/>
        <w:rPr>
          <w:szCs w:val="22"/>
        </w:rPr>
      </w:pPr>
    </w:p>
    <w:p w14:paraId="560B8ADF" w14:textId="77777777" w:rsidR="00183A97" w:rsidRPr="00A422E6" w:rsidRDefault="00183A97" w:rsidP="00AE4968">
      <w:pPr>
        <w:jc w:val="both"/>
        <w:rPr>
          <w:szCs w:val="22"/>
        </w:rPr>
      </w:pPr>
      <w:r w:rsidRPr="00A422E6">
        <w:rPr>
          <w:szCs w:val="22"/>
        </w:rPr>
        <w:t xml:space="preserve">Služba: </w:t>
      </w:r>
      <w:r w:rsidRPr="00A422E6">
        <w:rPr>
          <w:szCs w:val="22"/>
        </w:rPr>
        <w:tab/>
      </w:r>
      <w:r w:rsidRPr="00A422E6">
        <w:rPr>
          <w:szCs w:val="22"/>
        </w:rPr>
        <w:tab/>
        <w:t>Sektor za javnu nabavu</w:t>
      </w:r>
    </w:p>
    <w:p w14:paraId="13DB825A" w14:textId="13594E8E" w:rsidR="00183A97" w:rsidRPr="00A422E6" w:rsidRDefault="00183A97" w:rsidP="00AE4968">
      <w:pPr>
        <w:jc w:val="both"/>
        <w:rPr>
          <w:szCs w:val="22"/>
        </w:rPr>
      </w:pPr>
      <w:r w:rsidRPr="00A422E6">
        <w:rPr>
          <w:szCs w:val="22"/>
        </w:rPr>
        <w:t>Kontakt osoba:</w:t>
      </w:r>
      <w:r w:rsidRPr="00A422E6">
        <w:rPr>
          <w:szCs w:val="22"/>
        </w:rPr>
        <w:tab/>
      </w:r>
      <w:r w:rsidRPr="00A422E6">
        <w:rPr>
          <w:szCs w:val="22"/>
        </w:rPr>
        <w:tab/>
      </w:r>
      <w:r w:rsidR="005635F6">
        <w:rPr>
          <w:szCs w:val="22"/>
        </w:rPr>
        <w:t>Ivana Drvar Kugli</w:t>
      </w:r>
    </w:p>
    <w:p w14:paraId="67247B67" w14:textId="4A2FB683" w:rsidR="00183A97" w:rsidRPr="00801DA7" w:rsidRDefault="00183A97" w:rsidP="00AE4968">
      <w:pPr>
        <w:jc w:val="both"/>
        <w:rPr>
          <w:szCs w:val="22"/>
        </w:rPr>
      </w:pPr>
      <w:r w:rsidRPr="00801DA7">
        <w:rPr>
          <w:szCs w:val="22"/>
        </w:rPr>
        <w:t>Telefon:</w:t>
      </w:r>
      <w:r w:rsidRPr="00801DA7">
        <w:rPr>
          <w:szCs w:val="22"/>
        </w:rPr>
        <w:tab/>
      </w:r>
      <w:r w:rsidRPr="00801DA7">
        <w:rPr>
          <w:szCs w:val="22"/>
        </w:rPr>
        <w:tab/>
      </w:r>
      <w:r w:rsidR="00D35F4E">
        <w:rPr>
          <w:szCs w:val="22"/>
        </w:rPr>
        <w:t xml:space="preserve">+385 </w:t>
      </w:r>
      <w:r w:rsidR="003D4DDB" w:rsidRPr="00AD5C5A">
        <w:rPr>
          <w:szCs w:val="22"/>
        </w:rPr>
        <w:t>99 160 9913</w:t>
      </w:r>
    </w:p>
    <w:p w14:paraId="7D9F0DE8" w14:textId="77777777" w:rsidR="00183A97" w:rsidRDefault="00183A97" w:rsidP="00AE4968">
      <w:pPr>
        <w:jc w:val="both"/>
        <w:rPr>
          <w:szCs w:val="22"/>
        </w:rPr>
      </w:pPr>
      <w:r w:rsidRPr="00801DA7">
        <w:rPr>
          <w:szCs w:val="22"/>
        </w:rPr>
        <w:t>e-pošta:</w:t>
      </w:r>
      <w:r w:rsidRPr="00801DA7">
        <w:rPr>
          <w:szCs w:val="22"/>
        </w:rPr>
        <w:tab/>
      </w:r>
      <w:r w:rsidRPr="00801DA7">
        <w:rPr>
          <w:szCs w:val="22"/>
        </w:rPr>
        <w:tab/>
      </w:r>
      <w:r w:rsidRPr="00801DA7">
        <w:rPr>
          <w:szCs w:val="22"/>
        </w:rPr>
        <w:tab/>
      </w:r>
      <w:hyperlink r:id="rId11" w:history="1">
        <w:r w:rsidRPr="002A3294">
          <w:rPr>
            <w:rStyle w:val="Hiperveza"/>
            <w:szCs w:val="22"/>
          </w:rPr>
          <w:t>javna.nabava@mpgi.hr</w:t>
        </w:r>
      </w:hyperlink>
      <w:r w:rsidRPr="00801DA7">
        <w:rPr>
          <w:szCs w:val="22"/>
        </w:rPr>
        <w:t xml:space="preserve"> </w:t>
      </w:r>
    </w:p>
    <w:p w14:paraId="631608DB" w14:textId="3D2F6280" w:rsidR="004A6746" w:rsidRPr="003E313E" w:rsidRDefault="004A6746" w:rsidP="00AE4968">
      <w:pPr>
        <w:jc w:val="both"/>
        <w:rPr>
          <w:szCs w:val="22"/>
        </w:rPr>
      </w:pPr>
    </w:p>
    <w:p w14:paraId="3D86B557" w14:textId="5FEF45EB" w:rsidR="00183A97" w:rsidRPr="00A422E6" w:rsidRDefault="00183A97" w:rsidP="00AE4968">
      <w:pPr>
        <w:autoSpaceDE w:val="0"/>
        <w:autoSpaceDN w:val="0"/>
        <w:adjustRightInd w:val="0"/>
        <w:ind w:right="380"/>
        <w:jc w:val="both"/>
        <w:rPr>
          <w:szCs w:val="22"/>
        </w:rPr>
      </w:pPr>
      <w:r w:rsidRPr="00A422E6">
        <w:rPr>
          <w:szCs w:val="22"/>
        </w:rPr>
        <w:t>Komunikacija i svaka druga razmjena informacija između naručitelja i gospodarskih subjekata, može se obavljati isključivo na hrvatskom jeziku</w:t>
      </w:r>
      <w:r w:rsidR="006D23D9">
        <w:rPr>
          <w:szCs w:val="22"/>
        </w:rPr>
        <w:t xml:space="preserve"> </w:t>
      </w:r>
      <w:r w:rsidR="006D23D9" w:rsidRPr="000541AD">
        <w:rPr>
          <w:szCs w:val="22"/>
        </w:rPr>
        <w:t>i latiničn</w:t>
      </w:r>
      <w:r w:rsidR="007253B9" w:rsidRPr="000541AD">
        <w:rPr>
          <w:szCs w:val="22"/>
        </w:rPr>
        <w:t>om pismu</w:t>
      </w:r>
      <w:r w:rsidRPr="000541AD">
        <w:rPr>
          <w:szCs w:val="22"/>
        </w:rPr>
        <w:t>, poštanskim putem i putem e-pošte, odnosno na naprijed navedene adresu i kontakte, u odnosu na dokumentaciju o nabavi</w:t>
      </w:r>
      <w:r w:rsidRPr="00A422E6">
        <w:rPr>
          <w:szCs w:val="22"/>
        </w:rPr>
        <w:t xml:space="preserve"> s prilozima te postupak nabave. </w:t>
      </w:r>
    </w:p>
    <w:p w14:paraId="39DD554E" w14:textId="77777777" w:rsidR="00B72F34" w:rsidRPr="003E313E" w:rsidRDefault="00B72F34" w:rsidP="00AE4968">
      <w:pPr>
        <w:jc w:val="both"/>
        <w:rPr>
          <w:szCs w:val="22"/>
        </w:rPr>
      </w:pPr>
    </w:p>
    <w:p w14:paraId="2324DFE9" w14:textId="77777777" w:rsidR="00A0107A" w:rsidRPr="003E313E" w:rsidRDefault="00A0107A" w:rsidP="00AE4968">
      <w:pPr>
        <w:pStyle w:val="Naslov2"/>
        <w:tabs>
          <w:tab w:val="clear" w:pos="432"/>
        </w:tabs>
        <w:ind w:left="0" w:firstLine="0"/>
        <w:jc w:val="both"/>
        <w:rPr>
          <w:color w:val="002060"/>
          <w:szCs w:val="22"/>
        </w:rPr>
      </w:pPr>
      <w:bookmarkStart w:id="6" w:name="_Toc145080607"/>
      <w:r w:rsidRPr="003E313E">
        <w:rPr>
          <w:color w:val="002060"/>
          <w:szCs w:val="22"/>
        </w:rPr>
        <w:t>Podaci o gospodarskim subjektima s kojima je naručitelj u sukobu interesa</w:t>
      </w:r>
      <w:bookmarkEnd w:id="6"/>
    </w:p>
    <w:p w14:paraId="3F5F28D0" w14:textId="6DB2BF3C" w:rsidR="00002509" w:rsidRPr="003E313E" w:rsidRDefault="00002509" w:rsidP="00AE4968">
      <w:pPr>
        <w:jc w:val="both"/>
        <w:rPr>
          <w:szCs w:val="22"/>
        </w:rPr>
      </w:pPr>
    </w:p>
    <w:p w14:paraId="77F20D41" w14:textId="4F1903B5" w:rsidR="00483E20" w:rsidRPr="00EA1B44" w:rsidRDefault="00483E20" w:rsidP="00AE4968">
      <w:pPr>
        <w:spacing w:after="120"/>
        <w:jc w:val="both"/>
        <w:rPr>
          <w:szCs w:val="22"/>
        </w:rPr>
      </w:pPr>
      <w:r w:rsidRPr="00FF4DEC">
        <w:rPr>
          <w:szCs w:val="22"/>
        </w:rPr>
        <w:t xml:space="preserve">Sukladno </w:t>
      </w:r>
      <w:r w:rsidR="00B9174A" w:rsidRPr="00FF4DEC">
        <w:rPr>
          <w:szCs w:val="22"/>
        </w:rPr>
        <w:t>čl.</w:t>
      </w:r>
      <w:r w:rsidR="00EF2886" w:rsidRPr="00FF4DEC">
        <w:rPr>
          <w:szCs w:val="22"/>
        </w:rPr>
        <w:t>.</w:t>
      </w:r>
      <w:r w:rsidR="001477BC" w:rsidRPr="00FF4DEC">
        <w:rPr>
          <w:szCs w:val="22"/>
        </w:rPr>
        <w:t xml:space="preserve"> 80. st. 2. </w:t>
      </w:r>
      <w:proofErr w:type="spellStart"/>
      <w:r w:rsidR="001477BC" w:rsidRPr="00FF4DEC">
        <w:rPr>
          <w:szCs w:val="22"/>
        </w:rPr>
        <w:t>toč</w:t>
      </w:r>
      <w:proofErr w:type="spellEnd"/>
      <w:r w:rsidR="001477BC" w:rsidRPr="00FF4DEC">
        <w:rPr>
          <w:szCs w:val="22"/>
        </w:rPr>
        <w:t>. 2. ZJN</w:t>
      </w:r>
      <w:r w:rsidRPr="00FF4DEC">
        <w:rPr>
          <w:szCs w:val="22"/>
        </w:rPr>
        <w:t xml:space="preserve"> naručitelj u ovoj dokumentaciji navodi gospodarske subjekte s kojima su predstavnici naručitelja iz </w:t>
      </w:r>
      <w:r w:rsidR="00CB2042" w:rsidRPr="00FF4DEC">
        <w:rPr>
          <w:szCs w:val="22"/>
        </w:rPr>
        <w:t>čl. 76</w:t>
      </w:r>
      <w:r w:rsidR="00D63469" w:rsidRPr="00FF4DEC">
        <w:rPr>
          <w:szCs w:val="22"/>
        </w:rPr>
        <w:t xml:space="preserve">. st. 2. </w:t>
      </w:r>
      <w:proofErr w:type="spellStart"/>
      <w:r w:rsidR="00D63469" w:rsidRPr="00FF4DEC">
        <w:rPr>
          <w:szCs w:val="22"/>
        </w:rPr>
        <w:t>toč</w:t>
      </w:r>
      <w:proofErr w:type="spellEnd"/>
      <w:r w:rsidR="00D63469" w:rsidRPr="00FF4DEC">
        <w:rPr>
          <w:szCs w:val="22"/>
        </w:rPr>
        <w:t>. 2. ZJN</w:t>
      </w:r>
      <w:r w:rsidR="00D63469">
        <w:rPr>
          <w:szCs w:val="22"/>
        </w:rPr>
        <w:t xml:space="preserve"> </w:t>
      </w:r>
      <w:r w:rsidRPr="00EA1B44">
        <w:rPr>
          <w:szCs w:val="22"/>
        </w:rPr>
        <w:t>u sukobu interesa:</w:t>
      </w:r>
    </w:p>
    <w:p w14:paraId="1BF35B9F" w14:textId="77777777" w:rsidR="00483E20" w:rsidRPr="00EA1B44" w:rsidRDefault="00483E20" w:rsidP="00AE4968">
      <w:pPr>
        <w:pStyle w:val="Odlomakpopisa"/>
        <w:numPr>
          <w:ilvl w:val="0"/>
          <w:numId w:val="5"/>
        </w:numPr>
        <w:spacing w:after="120"/>
        <w:jc w:val="both"/>
        <w:rPr>
          <w:szCs w:val="22"/>
        </w:rPr>
      </w:pPr>
      <w:r w:rsidRPr="00EA1B44">
        <w:rPr>
          <w:szCs w:val="22"/>
        </w:rPr>
        <w:t>BLATO 1902 dioničko društvo za poljoprivrednu proizvodnju, preradu i promet, putnička agencija, Blato, Trg dr. Franje Tuđmana 2, OIB: 1938962847,</w:t>
      </w:r>
    </w:p>
    <w:p w14:paraId="5B750361" w14:textId="6DFD0C48" w:rsidR="00483E20" w:rsidRPr="00FF4DEC" w:rsidRDefault="00483E20" w:rsidP="00AE4968">
      <w:pPr>
        <w:pStyle w:val="Odlomakpopisa"/>
        <w:numPr>
          <w:ilvl w:val="0"/>
          <w:numId w:val="5"/>
        </w:numPr>
        <w:spacing w:after="120"/>
        <w:jc w:val="both"/>
        <w:rPr>
          <w:szCs w:val="22"/>
        </w:rPr>
      </w:pPr>
      <w:proofErr w:type="spellStart"/>
      <w:r w:rsidRPr="00EA1B44">
        <w:rPr>
          <w:szCs w:val="22"/>
        </w:rPr>
        <w:t>Lagrange</w:t>
      </w:r>
      <w:proofErr w:type="spellEnd"/>
      <w:r w:rsidRPr="00EA1B44">
        <w:rPr>
          <w:szCs w:val="22"/>
        </w:rPr>
        <w:t>, Obrt za računalno programiranje, savjetovanje i djelatnosti povezane s njim, vlasnik obrta Domagoj Magaš, M. Gupca 39, Slavonski Brod.</w:t>
      </w:r>
    </w:p>
    <w:p w14:paraId="330F9175" w14:textId="77777777" w:rsidR="00483E20" w:rsidRDefault="00483E20" w:rsidP="00AE4968">
      <w:pPr>
        <w:spacing w:line="276" w:lineRule="auto"/>
        <w:jc w:val="both"/>
      </w:pPr>
      <w:r>
        <w:t xml:space="preserve">Naručitelj </w:t>
      </w:r>
      <w:r w:rsidRPr="0070046F">
        <w:t>ne smi</w:t>
      </w:r>
      <w:r>
        <w:t>je sklapati ugovore s naprijed navedenim gospodarskim subjekti</w:t>
      </w:r>
      <w:r w:rsidRPr="0070046F">
        <w:t>m</w:t>
      </w:r>
      <w:r>
        <w:t>a.</w:t>
      </w:r>
    </w:p>
    <w:p w14:paraId="7B1E68B3" w14:textId="77777777" w:rsidR="00B72F34" w:rsidRPr="003E313E" w:rsidRDefault="00B72F34" w:rsidP="00AE4968">
      <w:pPr>
        <w:jc w:val="both"/>
        <w:rPr>
          <w:color w:val="0070C0"/>
          <w:szCs w:val="22"/>
        </w:rPr>
      </w:pPr>
    </w:p>
    <w:p w14:paraId="1F21ABBE" w14:textId="67F6D5D6" w:rsidR="001B010A" w:rsidRPr="003E313E" w:rsidRDefault="00B72F34" w:rsidP="00AE4968">
      <w:pPr>
        <w:pStyle w:val="Naslov2"/>
        <w:tabs>
          <w:tab w:val="clear" w:pos="432"/>
        </w:tabs>
        <w:ind w:left="0" w:firstLine="0"/>
        <w:jc w:val="both"/>
        <w:rPr>
          <w:color w:val="002060"/>
          <w:szCs w:val="22"/>
        </w:rPr>
      </w:pPr>
      <w:bookmarkStart w:id="7" w:name="_Toc145080608"/>
      <w:r w:rsidRPr="003E313E">
        <w:rPr>
          <w:color w:val="002060"/>
          <w:szCs w:val="22"/>
        </w:rPr>
        <w:t>Opći p</w:t>
      </w:r>
      <w:r w:rsidR="001B010A" w:rsidRPr="003E313E">
        <w:rPr>
          <w:color w:val="002060"/>
          <w:szCs w:val="22"/>
        </w:rPr>
        <w:t>odaci o postupku javne nabave</w:t>
      </w:r>
      <w:bookmarkEnd w:id="7"/>
    </w:p>
    <w:p w14:paraId="69C65CA8" w14:textId="77777777" w:rsidR="001B010A" w:rsidRPr="003E313E" w:rsidRDefault="001B010A" w:rsidP="00AE4968">
      <w:pPr>
        <w:jc w:val="both"/>
        <w:rPr>
          <w:szCs w:val="22"/>
        </w:rPr>
      </w:pPr>
    </w:p>
    <w:p w14:paraId="345ACA31" w14:textId="23776FA3" w:rsidR="00CC73A8" w:rsidRPr="00FF4DEC" w:rsidRDefault="00167E23" w:rsidP="00AE4968">
      <w:pPr>
        <w:jc w:val="both"/>
        <w:rPr>
          <w:szCs w:val="22"/>
        </w:rPr>
      </w:pPr>
      <w:r w:rsidRPr="00FF4DEC">
        <w:rPr>
          <w:szCs w:val="22"/>
        </w:rPr>
        <w:t xml:space="preserve">Evidencijski broj nabave: </w:t>
      </w:r>
      <w:r w:rsidR="004D38A4" w:rsidRPr="00FF4DEC">
        <w:rPr>
          <w:szCs w:val="22"/>
        </w:rPr>
        <w:t>I-</w:t>
      </w:r>
      <w:r w:rsidR="00865BAA">
        <w:rPr>
          <w:szCs w:val="22"/>
        </w:rPr>
        <w:t>C</w:t>
      </w:r>
      <w:r w:rsidR="004D38A4" w:rsidRPr="00FF4DEC">
        <w:rPr>
          <w:szCs w:val="22"/>
        </w:rPr>
        <w:t>-</w:t>
      </w:r>
      <w:r w:rsidR="00865BAA">
        <w:rPr>
          <w:szCs w:val="22"/>
        </w:rPr>
        <w:t>SI</w:t>
      </w:r>
      <w:r w:rsidR="004D38A4" w:rsidRPr="00FF4DEC">
        <w:rPr>
          <w:szCs w:val="22"/>
        </w:rPr>
        <w:t>-</w:t>
      </w:r>
      <w:r w:rsidR="00DE4C0D">
        <w:rPr>
          <w:szCs w:val="22"/>
        </w:rPr>
        <w:t>48</w:t>
      </w:r>
      <w:r w:rsidR="004D38A4" w:rsidRPr="00FF4DEC">
        <w:rPr>
          <w:szCs w:val="22"/>
        </w:rPr>
        <w:t>/2</w:t>
      </w:r>
      <w:r w:rsidR="00DE4C0D">
        <w:rPr>
          <w:szCs w:val="22"/>
        </w:rPr>
        <w:t>4</w:t>
      </w:r>
    </w:p>
    <w:p w14:paraId="524968A2" w14:textId="77777777" w:rsidR="00662679" w:rsidRPr="00FF4DEC" w:rsidRDefault="00662679" w:rsidP="00AE4968">
      <w:pPr>
        <w:jc w:val="both"/>
        <w:rPr>
          <w:szCs w:val="22"/>
        </w:rPr>
      </w:pPr>
    </w:p>
    <w:p w14:paraId="6572F5EB" w14:textId="1DAE5E72" w:rsidR="000B1DE3" w:rsidRDefault="00DD78EE" w:rsidP="00AE4968">
      <w:pPr>
        <w:jc w:val="both"/>
        <w:rPr>
          <w:szCs w:val="22"/>
        </w:rPr>
      </w:pPr>
      <w:r w:rsidRPr="00FF4DEC">
        <w:rPr>
          <w:szCs w:val="22"/>
        </w:rPr>
        <w:t>Procije</w:t>
      </w:r>
      <w:r w:rsidR="00B73547" w:rsidRPr="00FF4DEC">
        <w:rPr>
          <w:szCs w:val="22"/>
        </w:rPr>
        <w:t xml:space="preserve">njena vrijednost nabave: </w:t>
      </w:r>
      <w:r w:rsidR="00923F4E">
        <w:rPr>
          <w:b/>
          <w:bCs/>
          <w:szCs w:val="22"/>
        </w:rPr>
        <w:t>2</w:t>
      </w:r>
      <w:r w:rsidR="00562031">
        <w:rPr>
          <w:b/>
          <w:bCs/>
          <w:szCs w:val="22"/>
        </w:rPr>
        <w:t>6</w:t>
      </w:r>
      <w:r w:rsidR="007C12E1" w:rsidRPr="00FF4DEC">
        <w:rPr>
          <w:b/>
          <w:bCs/>
          <w:szCs w:val="22"/>
        </w:rPr>
        <w:t>.</w:t>
      </w:r>
      <w:r w:rsidR="00562031">
        <w:rPr>
          <w:b/>
          <w:bCs/>
          <w:szCs w:val="22"/>
        </w:rPr>
        <w:t>5</w:t>
      </w:r>
      <w:r w:rsidR="007C12E1" w:rsidRPr="00FF4DEC">
        <w:rPr>
          <w:b/>
          <w:bCs/>
          <w:szCs w:val="22"/>
        </w:rPr>
        <w:t>00</w:t>
      </w:r>
      <w:r w:rsidR="000F2021" w:rsidRPr="00FF4DEC">
        <w:rPr>
          <w:b/>
          <w:bCs/>
          <w:szCs w:val="22"/>
        </w:rPr>
        <w:t xml:space="preserve">,00 </w:t>
      </w:r>
      <w:r w:rsidR="00264585" w:rsidRPr="00FF4DEC">
        <w:rPr>
          <w:b/>
          <w:bCs/>
          <w:szCs w:val="22"/>
        </w:rPr>
        <w:t>EUR</w:t>
      </w:r>
      <w:r w:rsidR="000F2021" w:rsidRPr="00FF4DEC">
        <w:rPr>
          <w:b/>
          <w:bCs/>
          <w:szCs w:val="22"/>
        </w:rPr>
        <w:t>, bez PDV-a.</w:t>
      </w:r>
    </w:p>
    <w:p w14:paraId="122865F6" w14:textId="77777777" w:rsidR="004F5329" w:rsidRPr="00C06A19" w:rsidRDefault="004F5329" w:rsidP="00AE4968">
      <w:pPr>
        <w:jc w:val="both"/>
        <w:rPr>
          <w:b/>
          <w:bCs/>
          <w:szCs w:val="22"/>
          <w:u w:val="single"/>
        </w:rPr>
      </w:pPr>
    </w:p>
    <w:p w14:paraId="655A90C2" w14:textId="674A6324" w:rsidR="00A64901" w:rsidRDefault="00483E20" w:rsidP="00AE4968">
      <w:pPr>
        <w:jc w:val="both"/>
        <w:rPr>
          <w:szCs w:val="22"/>
        </w:rPr>
      </w:pPr>
      <w:r w:rsidRPr="00483E20">
        <w:rPr>
          <w:szCs w:val="22"/>
        </w:rPr>
        <w:t xml:space="preserve">Temeljem provedenog postupka sklapa se ugovor o nabavi </w:t>
      </w:r>
      <w:r w:rsidR="00923F4E">
        <w:rPr>
          <w:szCs w:val="22"/>
        </w:rPr>
        <w:t>usluga</w:t>
      </w:r>
      <w:r w:rsidRPr="00483E20">
        <w:rPr>
          <w:szCs w:val="22"/>
        </w:rPr>
        <w:t xml:space="preserve"> za cjelokupni predmet nabave.</w:t>
      </w:r>
    </w:p>
    <w:p w14:paraId="32CF59BD" w14:textId="77777777" w:rsidR="00483E20" w:rsidRPr="003E313E" w:rsidRDefault="00483E20" w:rsidP="00AE4968">
      <w:pPr>
        <w:jc w:val="both"/>
        <w:rPr>
          <w:color w:val="0070C0"/>
          <w:szCs w:val="22"/>
        </w:rPr>
      </w:pPr>
    </w:p>
    <w:p w14:paraId="03BE2735" w14:textId="77777777" w:rsidR="000E686D" w:rsidRPr="003E313E" w:rsidRDefault="000E686D" w:rsidP="00AE4968">
      <w:pPr>
        <w:pStyle w:val="Naslov2"/>
        <w:tabs>
          <w:tab w:val="clear" w:pos="432"/>
        </w:tabs>
        <w:autoSpaceDE w:val="0"/>
        <w:autoSpaceDN w:val="0"/>
        <w:adjustRightInd w:val="0"/>
        <w:ind w:left="0" w:firstLine="0"/>
        <w:jc w:val="both"/>
        <w:rPr>
          <w:color w:val="002060"/>
          <w:szCs w:val="22"/>
        </w:rPr>
      </w:pPr>
      <w:bookmarkStart w:id="8" w:name="_Toc145080609"/>
      <w:r w:rsidRPr="003E313E">
        <w:rPr>
          <w:color w:val="002060"/>
          <w:szCs w:val="22"/>
        </w:rPr>
        <w:t>Opis predmeta nabave</w:t>
      </w:r>
      <w:bookmarkEnd w:id="8"/>
    </w:p>
    <w:p w14:paraId="30F2E097" w14:textId="77777777" w:rsidR="000E686D" w:rsidRPr="003E313E" w:rsidRDefault="000E686D" w:rsidP="00AE4968">
      <w:pPr>
        <w:autoSpaceDE w:val="0"/>
        <w:autoSpaceDN w:val="0"/>
        <w:adjustRightInd w:val="0"/>
        <w:jc w:val="both"/>
        <w:rPr>
          <w:b/>
          <w:szCs w:val="22"/>
        </w:rPr>
      </w:pPr>
    </w:p>
    <w:p w14:paraId="7362F37C" w14:textId="1AEAED0C" w:rsidR="00C22483" w:rsidRDefault="00E72AE0" w:rsidP="00C00459">
      <w:pPr>
        <w:spacing w:after="120"/>
        <w:ind w:right="-1"/>
        <w:jc w:val="both"/>
        <w:rPr>
          <w:szCs w:val="22"/>
        </w:rPr>
      </w:pPr>
      <w:r>
        <w:rPr>
          <w:color w:val="000000"/>
          <w:szCs w:val="22"/>
        </w:rPr>
        <w:t xml:space="preserve">Predmet nabave </w:t>
      </w:r>
      <w:r w:rsidR="007F0528" w:rsidRPr="00FF4DEC">
        <w:rPr>
          <w:color w:val="000000"/>
          <w:szCs w:val="22"/>
        </w:rPr>
        <w:t>je</w:t>
      </w:r>
      <w:r w:rsidR="00483E20" w:rsidRPr="00FF4DEC">
        <w:rPr>
          <w:b/>
          <w:bCs/>
          <w:color w:val="000000"/>
          <w:szCs w:val="22"/>
        </w:rPr>
        <w:t xml:space="preserve"> </w:t>
      </w:r>
      <w:r w:rsidR="00300FEF">
        <w:rPr>
          <w:b/>
          <w:bCs/>
          <w:color w:val="000000"/>
          <w:szCs w:val="22"/>
        </w:rPr>
        <w:t xml:space="preserve">usluga </w:t>
      </w:r>
      <w:r w:rsidR="007C4DF5">
        <w:rPr>
          <w:b/>
          <w:bCs/>
          <w:color w:val="000000"/>
          <w:szCs w:val="22"/>
        </w:rPr>
        <w:t>održavanj</w:t>
      </w:r>
      <w:r w:rsidR="00300FEF">
        <w:rPr>
          <w:b/>
          <w:bCs/>
          <w:color w:val="000000"/>
          <w:szCs w:val="22"/>
        </w:rPr>
        <w:t>a</w:t>
      </w:r>
      <w:r w:rsidR="007C4DF5">
        <w:rPr>
          <w:b/>
          <w:bCs/>
          <w:color w:val="000000"/>
          <w:szCs w:val="22"/>
        </w:rPr>
        <w:t xml:space="preserve"> i razvoj</w:t>
      </w:r>
      <w:r w:rsidR="00300FEF">
        <w:rPr>
          <w:b/>
          <w:bCs/>
          <w:color w:val="000000"/>
          <w:szCs w:val="22"/>
        </w:rPr>
        <w:t>a</w:t>
      </w:r>
      <w:r w:rsidR="007C4DF5">
        <w:rPr>
          <w:b/>
          <w:bCs/>
          <w:color w:val="000000"/>
          <w:szCs w:val="22"/>
        </w:rPr>
        <w:t xml:space="preserve"> </w:t>
      </w:r>
      <w:r w:rsidR="00FE5827">
        <w:rPr>
          <w:b/>
          <w:bCs/>
          <w:color w:val="000000"/>
          <w:szCs w:val="22"/>
        </w:rPr>
        <w:t xml:space="preserve">poslužiteljske i </w:t>
      </w:r>
      <w:r w:rsidR="00453875">
        <w:rPr>
          <w:b/>
          <w:bCs/>
          <w:color w:val="000000"/>
          <w:szCs w:val="22"/>
        </w:rPr>
        <w:t>virtualizacijske</w:t>
      </w:r>
      <w:r w:rsidR="007C4DF5">
        <w:rPr>
          <w:b/>
          <w:bCs/>
          <w:color w:val="000000"/>
          <w:szCs w:val="22"/>
        </w:rPr>
        <w:t xml:space="preserve"> infrastrukture</w:t>
      </w:r>
      <w:r w:rsidR="001E47DD">
        <w:rPr>
          <w:b/>
          <w:bCs/>
          <w:color w:val="000000"/>
          <w:szCs w:val="22"/>
        </w:rPr>
        <w:t xml:space="preserve"> (održavanje i unapređivanje IKT sustava)</w:t>
      </w:r>
      <w:r w:rsidR="00300FEF">
        <w:rPr>
          <w:b/>
          <w:bCs/>
          <w:color w:val="000000"/>
          <w:szCs w:val="22"/>
        </w:rPr>
        <w:t xml:space="preserve"> Ministarstva prostornoga uređenja, graditeljstva i državne imovine</w:t>
      </w:r>
      <w:r w:rsidR="00B4379D">
        <w:rPr>
          <w:b/>
          <w:bCs/>
          <w:color w:val="000000"/>
          <w:szCs w:val="22"/>
        </w:rPr>
        <w:t xml:space="preserve">, </w:t>
      </w:r>
      <w:r w:rsidR="00D9452C" w:rsidRPr="00294B92">
        <w:rPr>
          <w:szCs w:val="22"/>
        </w:rPr>
        <w:t xml:space="preserve"> koja</w:t>
      </w:r>
      <w:r w:rsidR="00453875">
        <w:rPr>
          <w:szCs w:val="22"/>
        </w:rPr>
        <w:t xml:space="preserve"> </w:t>
      </w:r>
      <w:r w:rsidR="00294B92">
        <w:rPr>
          <w:szCs w:val="22"/>
        </w:rPr>
        <w:t>obuhvaća</w:t>
      </w:r>
    </w:p>
    <w:p w14:paraId="1860B973" w14:textId="398616D3" w:rsidR="00C22483" w:rsidRDefault="00C22483" w:rsidP="00AE4968">
      <w:pPr>
        <w:pStyle w:val="Odlomakpopisa"/>
        <w:numPr>
          <w:ilvl w:val="0"/>
          <w:numId w:val="5"/>
        </w:numPr>
        <w:ind w:right="-1"/>
        <w:jc w:val="both"/>
        <w:rPr>
          <w:color w:val="000000"/>
          <w:szCs w:val="22"/>
        </w:rPr>
      </w:pPr>
      <w:r>
        <w:rPr>
          <w:color w:val="000000"/>
          <w:szCs w:val="22"/>
        </w:rPr>
        <w:t>Usluge osnovnog održavanja</w:t>
      </w:r>
    </w:p>
    <w:p w14:paraId="2446AC59" w14:textId="2905A0A1" w:rsidR="00C22483" w:rsidRDefault="00C22483" w:rsidP="00AE4968">
      <w:pPr>
        <w:pStyle w:val="Odlomakpopisa"/>
        <w:numPr>
          <w:ilvl w:val="0"/>
          <w:numId w:val="5"/>
        </w:numPr>
        <w:ind w:right="-1"/>
        <w:jc w:val="both"/>
        <w:rPr>
          <w:color w:val="000000"/>
          <w:szCs w:val="22"/>
        </w:rPr>
      </w:pPr>
      <w:r>
        <w:rPr>
          <w:color w:val="000000"/>
          <w:szCs w:val="22"/>
        </w:rPr>
        <w:t>Usluge naprednog održavanja</w:t>
      </w:r>
    </w:p>
    <w:p w14:paraId="0BCBDB98" w14:textId="49B7D08F" w:rsidR="00B60704" w:rsidRPr="00C00459" w:rsidRDefault="00C00459" w:rsidP="00C00459">
      <w:pPr>
        <w:pStyle w:val="Odlomakpopisa"/>
        <w:numPr>
          <w:ilvl w:val="0"/>
          <w:numId w:val="5"/>
        </w:numPr>
        <w:rPr>
          <w:color w:val="000000"/>
          <w:szCs w:val="22"/>
        </w:rPr>
      </w:pPr>
      <w:r>
        <w:rPr>
          <w:color w:val="000000"/>
          <w:szCs w:val="22"/>
        </w:rPr>
        <w:t>O</w:t>
      </w:r>
      <w:r w:rsidRPr="00C00459">
        <w:rPr>
          <w:color w:val="000000"/>
          <w:szCs w:val="22"/>
        </w:rPr>
        <w:t>pće uvjete održavanja sustava</w:t>
      </w:r>
    </w:p>
    <w:p w14:paraId="21258B7E" w14:textId="21118B99" w:rsidR="00DA50F0" w:rsidRPr="008B7957" w:rsidRDefault="008B7957" w:rsidP="00C00459">
      <w:pPr>
        <w:spacing w:before="120"/>
        <w:jc w:val="both"/>
        <w:rPr>
          <w:rFonts w:eastAsia="Calibri"/>
          <w:szCs w:val="22"/>
          <w:lang w:eastAsia="en-US"/>
        </w:rPr>
      </w:pPr>
      <w:r w:rsidRPr="00BA7C6D">
        <w:rPr>
          <w:rFonts w:eastAsia="Calibri"/>
          <w:szCs w:val="22"/>
          <w:lang w:eastAsia="en-US"/>
        </w:rPr>
        <w:t xml:space="preserve">Navedene  usluge  provode se na  IT opremi  specificiranoj u  </w:t>
      </w:r>
      <w:r w:rsidR="006F6862" w:rsidRPr="00BA7C6D">
        <w:rPr>
          <w:rFonts w:eastAsia="Calibri"/>
          <w:szCs w:val="22"/>
          <w:lang w:eastAsia="en-US"/>
        </w:rPr>
        <w:t xml:space="preserve">Prilogu </w:t>
      </w:r>
      <w:r w:rsidR="00D63843" w:rsidRPr="00BA7C6D">
        <w:rPr>
          <w:rFonts w:eastAsia="Calibri"/>
          <w:szCs w:val="22"/>
          <w:lang w:eastAsia="en-US"/>
        </w:rPr>
        <w:t>3</w:t>
      </w:r>
      <w:r w:rsidR="000C4D1C" w:rsidRPr="00BA7C6D">
        <w:rPr>
          <w:rFonts w:eastAsia="Calibri"/>
          <w:szCs w:val="22"/>
          <w:lang w:eastAsia="en-US"/>
        </w:rPr>
        <w:t>.</w:t>
      </w:r>
      <w:r w:rsidRPr="00BA7C6D">
        <w:rPr>
          <w:rFonts w:eastAsia="Calibri"/>
          <w:szCs w:val="22"/>
          <w:lang w:eastAsia="en-US"/>
        </w:rPr>
        <w:t xml:space="preserve"> - Specifikacija  poslužiteljske</w:t>
      </w:r>
      <w:r w:rsidR="00BA7C6D" w:rsidRPr="00BA7C6D">
        <w:rPr>
          <w:rFonts w:eastAsia="Calibri"/>
          <w:szCs w:val="22"/>
          <w:lang w:eastAsia="en-US"/>
        </w:rPr>
        <w:t xml:space="preserve">, </w:t>
      </w:r>
      <w:r w:rsidRPr="00BA7C6D">
        <w:rPr>
          <w:rFonts w:eastAsia="Calibri"/>
          <w:szCs w:val="22"/>
          <w:lang w:eastAsia="en-US"/>
        </w:rPr>
        <w:t xml:space="preserve">sistemske </w:t>
      </w:r>
      <w:r w:rsidR="00BA7C6D" w:rsidRPr="00BA7C6D">
        <w:rPr>
          <w:rFonts w:eastAsia="Calibri"/>
          <w:szCs w:val="22"/>
          <w:lang w:eastAsia="en-US"/>
        </w:rPr>
        <w:t>i programske</w:t>
      </w:r>
      <w:r w:rsidRPr="00BA7C6D">
        <w:rPr>
          <w:rFonts w:eastAsia="Calibri"/>
          <w:szCs w:val="22"/>
          <w:lang w:eastAsia="en-US"/>
        </w:rPr>
        <w:t>, koj</w:t>
      </w:r>
      <w:r w:rsidR="002D137D">
        <w:rPr>
          <w:rFonts w:eastAsia="Calibri"/>
          <w:szCs w:val="22"/>
          <w:lang w:eastAsia="en-US"/>
        </w:rPr>
        <w:t>i je</w:t>
      </w:r>
      <w:r w:rsidRPr="00BA7C6D">
        <w:rPr>
          <w:rFonts w:eastAsia="Calibri"/>
          <w:szCs w:val="22"/>
          <w:lang w:eastAsia="en-US"/>
        </w:rPr>
        <w:t xml:space="preserve"> sastavni dio Dokumentacije o nabavi.</w:t>
      </w:r>
    </w:p>
    <w:p w14:paraId="4319CDE6" w14:textId="7E56F371" w:rsidR="008B7957" w:rsidRPr="008B7957" w:rsidRDefault="008B7957" w:rsidP="00AE4968">
      <w:pPr>
        <w:jc w:val="both"/>
        <w:rPr>
          <w:rFonts w:eastAsia="Calibri"/>
          <w:szCs w:val="22"/>
          <w:lang w:eastAsia="en-US"/>
        </w:rPr>
      </w:pPr>
      <w:r w:rsidRPr="008B7957">
        <w:rPr>
          <w:rFonts w:eastAsia="Calibri"/>
          <w:szCs w:val="22"/>
          <w:lang w:eastAsia="en-US"/>
        </w:rPr>
        <w:lastRenderedPageBreak/>
        <w:t xml:space="preserve">Navedene usluge </w:t>
      </w:r>
      <w:r w:rsidRPr="008B7957">
        <w:rPr>
          <w:rFonts w:eastAsia="Calibri"/>
          <w:b/>
          <w:szCs w:val="22"/>
          <w:lang w:eastAsia="en-US"/>
        </w:rPr>
        <w:t xml:space="preserve">obavezno je </w:t>
      </w:r>
      <w:r w:rsidRPr="008B7957">
        <w:rPr>
          <w:rFonts w:eastAsia="Calibri"/>
          <w:szCs w:val="22"/>
          <w:lang w:eastAsia="en-US"/>
        </w:rPr>
        <w:t>provoditi uz korištenje Microsoft SCOM sustava kojeg Naručitelj ima u produkciji.</w:t>
      </w:r>
    </w:p>
    <w:p w14:paraId="1B02B330" w14:textId="77777777" w:rsidR="00DA50F0" w:rsidRDefault="00DA50F0" w:rsidP="00AE4968">
      <w:pPr>
        <w:jc w:val="both"/>
        <w:rPr>
          <w:rFonts w:eastAsia="Calibri"/>
          <w:szCs w:val="22"/>
          <w:lang w:eastAsia="en-US"/>
        </w:rPr>
      </w:pPr>
    </w:p>
    <w:p w14:paraId="6AC1552E" w14:textId="6ADCE389" w:rsidR="008B7957" w:rsidRPr="008B7957" w:rsidRDefault="00AE21F2" w:rsidP="00AE4968">
      <w:pPr>
        <w:jc w:val="both"/>
        <w:rPr>
          <w:rFonts w:eastAsia="Calibri"/>
          <w:szCs w:val="22"/>
          <w:lang w:eastAsia="en-US"/>
        </w:rPr>
      </w:pPr>
      <w:r>
        <w:rPr>
          <w:rFonts w:eastAsia="Calibri"/>
          <w:szCs w:val="22"/>
          <w:lang w:eastAsia="en-US"/>
        </w:rPr>
        <w:t>Pružatelj</w:t>
      </w:r>
      <w:r w:rsidR="008B7957" w:rsidRPr="008B7957">
        <w:rPr>
          <w:rFonts w:eastAsia="Calibri"/>
          <w:szCs w:val="22"/>
          <w:lang w:eastAsia="en-US"/>
        </w:rPr>
        <w:t xml:space="preserve"> usluge obavezan je prilikom preuzimanja usluge održavanja sustava, u suradnji s</w:t>
      </w:r>
      <w:r w:rsidR="00514D8A">
        <w:rPr>
          <w:rFonts w:eastAsia="Calibri"/>
          <w:szCs w:val="22"/>
          <w:lang w:eastAsia="en-US"/>
        </w:rPr>
        <w:t xml:space="preserve"> </w:t>
      </w:r>
      <w:r w:rsidR="008B7957" w:rsidRPr="008B7957">
        <w:rPr>
          <w:rFonts w:eastAsia="Calibri"/>
          <w:szCs w:val="22"/>
          <w:lang w:eastAsia="en-US"/>
        </w:rPr>
        <w:t xml:space="preserve">Naručiteljem, konfigurirati Microsoft SCOM sustav na način da se uspostave upozorenja o kritičnim  događajima  u radu sustava. Takva  upozorenja će se slati </w:t>
      </w:r>
      <w:r w:rsidR="00715E32">
        <w:rPr>
          <w:rFonts w:eastAsia="Calibri"/>
          <w:szCs w:val="22"/>
          <w:lang w:eastAsia="en-US"/>
        </w:rPr>
        <w:t>Pružatelju usluge</w:t>
      </w:r>
      <w:r w:rsidR="008B7957" w:rsidRPr="008B7957">
        <w:rPr>
          <w:rFonts w:eastAsia="Calibri"/>
          <w:szCs w:val="22"/>
          <w:lang w:eastAsia="en-US"/>
        </w:rPr>
        <w:t xml:space="preserve">  koji na njih  mora</w:t>
      </w:r>
      <w:r w:rsidR="001F54DA">
        <w:rPr>
          <w:rFonts w:eastAsia="Calibri"/>
          <w:szCs w:val="22"/>
          <w:lang w:eastAsia="en-US"/>
        </w:rPr>
        <w:t xml:space="preserve"> </w:t>
      </w:r>
      <w:r w:rsidR="008B7957" w:rsidRPr="008B7957">
        <w:rPr>
          <w:rFonts w:eastAsia="Calibri"/>
          <w:szCs w:val="22"/>
          <w:lang w:eastAsia="en-US"/>
        </w:rPr>
        <w:t xml:space="preserve">samostalno, pravovremeno i adekvatno reagirati. U takvim situacijama </w:t>
      </w:r>
      <w:r w:rsidR="00715E32">
        <w:rPr>
          <w:rFonts w:eastAsia="Calibri"/>
          <w:szCs w:val="22"/>
          <w:lang w:eastAsia="en-US"/>
        </w:rPr>
        <w:t>Pružatelj usluge</w:t>
      </w:r>
      <w:r w:rsidR="008B7957" w:rsidRPr="008B7957">
        <w:rPr>
          <w:rFonts w:eastAsia="Calibri"/>
          <w:szCs w:val="22"/>
          <w:lang w:eastAsia="en-US"/>
        </w:rPr>
        <w:t xml:space="preserve"> mora odmah izvijestiti i Naručitelja o problemu i provedenim aktivnostima prilikom njegova rješavanja.</w:t>
      </w:r>
    </w:p>
    <w:p w14:paraId="59BF2387" w14:textId="77777777" w:rsidR="008B7957" w:rsidRDefault="008B7957" w:rsidP="00AE4968">
      <w:pPr>
        <w:ind w:right="-1"/>
        <w:jc w:val="both"/>
        <w:rPr>
          <w:color w:val="000000"/>
          <w:szCs w:val="22"/>
        </w:rPr>
      </w:pPr>
    </w:p>
    <w:p w14:paraId="327B5D03" w14:textId="166F12EC" w:rsidR="0085031F" w:rsidRPr="00897092" w:rsidRDefault="00713D1E" w:rsidP="00AE4968">
      <w:pPr>
        <w:ind w:right="-1"/>
        <w:jc w:val="both"/>
        <w:rPr>
          <w:b/>
          <w:bCs/>
          <w:color w:val="000000"/>
          <w:sz w:val="20"/>
          <w:szCs w:val="20"/>
          <w:u w:val="single"/>
        </w:rPr>
      </w:pPr>
      <w:r>
        <w:rPr>
          <w:b/>
          <w:bCs/>
          <w:color w:val="000000"/>
          <w:sz w:val="20"/>
          <w:szCs w:val="20"/>
          <w:u w:val="single"/>
        </w:rPr>
        <w:t xml:space="preserve">OPIS </w:t>
      </w:r>
      <w:r w:rsidR="00897092" w:rsidRPr="00897092">
        <w:rPr>
          <w:b/>
          <w:bCs/>
          <w:color w:val="000000"/>
          <w:sz w:val="20"/>
          <w:szCs w:val="20"/>
          <w:u w:val="single"/>
        </w:rPr>
        <w:t>USLUGE OSNOVNOG ODRŽAVANJA</w:t>
      </w:r>
      <w:r w:rsidR="009F0F53">
        <w:rPr>
          <w:b/>
          <w:bCs/>
          <w:color w:val="000000"/>
          <w:sz w:val="20"/>
          <w:szCs w:val="20"/>
          <w:u w:val="single"/>
        </w:rPr>
        <w:t xml:space="preserve"> IKT SUSTAVA</w:t>
      </w:r>
    </w:p>
    <w:p w14:paraId="4687C0BE" w14:textId="77777777" w:rsidR="00897092" w:rsidRPr="00087733" w:rsidRDefault="00897092" w:rsidP="00AE4968">
      <w:pPr>
        <w:autoSpaceDE w:val="0"/>
        <w:autoSpaceDN w:val="0"/>
        <w:adjustRightInd w:val="0"/>
        <w:ind w:right="380"/>
        <w:jc w:val="both"/>
        <w:rPr>
          <w:szCs w:val="22"/>
        </w:rPr>
      </w:pPr>
    </w:p>
    <w:p w14:paraId="52DED987" w14:textId="77777777" w:rsidR="00087733" w:rsidRPr="00BC3EDF" w:rsidRDefault="00087733" w:rsidP="00AE4968">
      <w:pPr>
        <w:autoSpaceDE w:val="0"/>
        <w:autoSpaceDN w:val="0"/>
        <w:adjustRightInd w:val="0"/>
        <w:ind w:right="380"/>
        <w:jc w:val="both"/>
        <w:rPr>
          <w:b/>
          <w:bCs/>
          <w:szCs w:val="22"/>
          <w:u w:val="single"/>
        </w:rPr>
      </w:pPr>
      <w:r w:rsidRPr="00BC3EDF">
        <w:rPr>
          <w:b/>
          <w:bCs/>
          <w:szCs w:val="22"/>
          <w:u w:val="single"/>
        </w:rPr>
        <w:t>Usluge osnovnog održavanja uključuju:</w:t>
      </w:r>
    </w:p>
    <w:p w14:paraId="4A4BDECB" w14:textId="77777777" w:rsidR="00087733" w:rsidRPr="00087733" w:rsidRDefault="00087733" w:rsidP="00AE4968">
      <w:pPr>
        <w:autoSpaceDE w:val="0"/>
        <w:autoSpaceDN w:val="0"/>
        <w:adjustRightInd w:val="0"/>
        <w:ind w:right="380"/>
        <w:jc w:val="both"/>
        <w:rPr>
          <w:szCs w:val="22"/>
        </w:rPr>
      </w:pPr>
    </w:p>
    <w:p w14:paraId="37AB05C2" w14:textId="3FA7C0DE" w:rsidR="00DE5E77" w:rsidRPr="00DE5E77" w:rsidRDefault="000E78BC" w:rsidP="00AE4968">
      <w:pPr>
        <w:numPr>
          <w:ilvl w:val="1"/>
          <w:numId w:val="16"/>
        </w:numPr>
        <w:spacing w:after="120" w:line="276" w:lineRule="auto"/>
        <w:jc w:val="both"/>
        <w:rPr>
          <w:rFonts w:eastAsia="Calibri"/>
          <w:szCs w:val="22"/>
          <w:lang w:eastAsia="en-US"/>
        </w:rPr>
      </w:pPr>
      <w:r>
        <w:rPr>
          <w:rFonts w:eastAsia="Calibri"/>
          <w:szCs w:val="22"/>
          <w:lang w:eastAsia="en-US"/>
        </w:rPr>
        <w:t>U</w:t>
      </w:r>
      <w:r w:rsidR="00DE5E77" w:rsidRPr="00DE5E77">
        <w:rPr>
          <w:rFonts w:eastAsia="Calibri"/>
          <w:szCs w:val="22"/>
          <w:lang w:eastAsia="en-US"/>
        </w:rPr>
        <w:t xml:space="preserve">sluge tehničke instalacije, konfiguracije i puštanje u rad informatičke opreme </w:t>
      </w:r>
      <w:r w:rsidR="00470FEE">
        <w:rPr>
          <w:rFonts w:eastAsia="Calibri"/>
          <w:szCs w:val="22"/>
          <w:lang w:eastAsia="en-US"/>
        </w:rPr>
        <w:t>–</w:t>
      </w:r>
      <w:r w:rsidR="00DE5E77" w:rsidRPr="00DE5E77">
        <w:rPr>
          <w:rFonts w:eastAsia="Calibri"/>
          <w:szCs w:val="22"/>
          <w:lang w:eastAsia="en-US"/>
        </w:rPr>
        <w:t xml:space="preserve"> poslužitelji</w:t>
      </w:r>
      <w:r w:rsidR="00470FEE">
        <w:rPr>
          <w:rFonts w:eastAsia="Calibri"/>
          <w:szCs w:val="22"/>
          <w:lang w:eastAsia="en-US"/>
        </w:rPr>
        <w:t>,</w:t>
      </w:r>
    </w:p>
    <w:p w14:paraId="66845063" w14:textId="63F5B707" w:rsidR="00DE5E77" w:rsidRPr="00DE5E77" w:rsidRDefault="00395846" w:rsidP="00AE4968">
      <w:pPr>
        <w:numPr>
          <w:ilvl w:val="1"/>
          <w:numId w:val="16"/>
        </w:numPr>
        <w:spacing w:after="120" w:line="276" w:lineRule="auto"/>
        <w:jc w:val="both"/>
        <w:rPr>
          <w:rFonts w:eastAsia="Calibri"/>
          <w:szCs w:val="22"/>
          <w:lang w:eastAsia="en-US"/>
        </w:rPr>
      </w:pPr>
      <w:r>
        <w:rPr>
          <w:rFonts w:eastAsia="Calibri"/>
          <w:szCs w:val="22"/>
          <w:lang w:eastAsia="en-US"/>
        </w:rPr>
        <w:t>P</w:t>
      </w:r>
      <w:r w:rsidRPr="00395846">
        <w:rPr>
          <w:rFonts w:eastAsia="Calibri"/>
          <w:szCs w:val="22"/>
          <w:lang w:eastAsia="en-US"/>
        </w:rPr>
        <w:t>roaktivna administracija poslužitelja s operacijskim sustavima Windows server i Linux operacijskim sustavima (Windows Server 2012, Windows Server 2016, do zadnje aktualne inačice) te Linux operacijskim sustavima (</w:t>
      </w:r>
      <w:proofErr w:type="spellStart"/>
      <w:r w:rsidRPr="00395846">
        <w:rPr>
          <w:rFonts w:eastAsia="Calibri"/>
          <w:szCs w:val="22"/>
          <w:lang w:eastAsia="en-US"/>
        </w:rPr>
        <w:t>CentOS</w:t>
      </w:r>
      <w:proofErr w:type="spellEnd"/>
      <w:r w:rsidRPr="00395846">
        <w:rPr>
          <w:rFonts w:eastAsia="Calibri"/>
          <w:szCs w:val="22"/>
          <w:lang w:eastAsia="en-US"/>
        </w:rPr>
        <w:t xml:space="preserve">, </w:t>
      </w:r>
      <w:proofErr w:type="spellStart"/>
      <w:r w:rsidRPr="00395846">
        <w:rPr>
          <w:rFonts w:eastAsia="Calibri"/>
          <w:szCs w:val="22"/>
          <w:lang w:eastAsia="en-US"/>
        </w:rPr>
        <w:t>OpenSuse</w:t>
      </w:r>
      <w:proofErr w:type="spellEnd"/>
      <w:r w:rsidRPr="00395846">
        <w:rPr>
          <w:rFonts w:eastAsia="Calibri"/>
          <w:szCs w:val="22"/>
          <w:lang w:eastAsia="en-US"/>
        </w:rPr>
        <w:t>)</w:t>
      </w:r>
      <w:r w:rsidR="000E78BC">
        <w:rPr>
          <w:rFonts w:eastAsia="Calibri"/>
          <w:szCs w:val="22"/>
          <w:lang w:eastAsia="en-US"/>
        </w:rPr>
        <w:t>N</w:t>
      </w:r>
      <w:r w:rsidR="00DE5E77" w:rsidRPr="00DE5E77">
        <w:rPr>
          <w:rFonts w:eastAsia="Calibri"/>
          <w:szCs w:val="22"/>
          <w:lang w:eastAsia="en-US"/>
        </w:rPr>
        <w:t>adogradnja besprekidnih napajanja (UPS)</w:t>
      </w:r>
      <w:r w:rsidR="00470FEE">
        <w:rPr>
          <w:rFonts w:eastAsia="Calibri"/>
          <w:szCs w:val="22"/>
          <w:lang w:eastAsia="en-US"/>
        </w:rPr>
        <w:t>,</w:t>
      </w:r>
    </w:p>
    <w:p w14:paraId="709C6BAC" w14:textId="08E4E123" w:rsidR="00DE5E77" w:rsidRPr="00DE5E77" w:rsidRDefault="00BC3EDF" w:rsidP="00AE4968">
      <w:pPr>
        <w:numPr>
          <w:ilvl w:val="1"/>
          <w:numId w:val="16"/>
        </w:numPr>
        <w:spacing w:after="120" w:line="276" w:lineRule="auto"/>
        <w:jc w:val="both"/>
        <w:rPr>
          <w:rFonts w:eastAsia="Calibri"/>
          <w:szCs w:val="22"/>
          <w:lang w:eastAsia="en-US"/>
        </w:rPr>
      </w:pPr>
      <w:r>
        <w:rPr>
          <w:rFonts w:eastAsia="Calibri"/>
          <w:szCs w:val="22"/>
          <w:lang w:eastAsia="en-US"/>
        </w:rPr>
        <w:t>P</w:t>
      </w:r>
      <w:r w:rsidRPr="00BC3EDF">
        <w:rPr>
          <w:rFonts w:eastAsia="Calibri"/>
          <w:szCs w:val="22"/>
          <w:lang w:eastAsia="en-US"/>
        </w:rPr>
        <w:t xml:space="preserve">rimarnu dijagnostiku problema prijavljenih od strane Naručitelja i detektiranih od strane Ponuditelja te njihovo rješavanje ili aktiviranje radnih naloga prema vanjskim dobavljačima opreme i usluga (po obvezama iz jamstvenih rokova, ugovorenih obveza) ili u slučaju detekcija izvan ugovornih obveza/jamstvenih rokova obavještavanje Naručitelja radi izdavanja </w:t>
      </w:r>
      <w:proofErr w:type="spellStart"/>
      <w:r w:rsidRPr="00BC3EDF">
        <w:rPr>
          <w:rFonts w:eastAsia="Calibri"/>
          <w:szCs w:val="22"/>
          <w:lang w:eastAsia="en-US"/>
        </w:rPr>
        <w:t>narudžbenice</w:t>
      </w:r>
      <w:r w:rsidR="000E78BC">
        <w:rPr>
          <w:rFonts w:eastAsia="Calibri"/>
          <w:szCs w:val="22"/>
          <w:lang w:eastAsia="en-US"/>
        </w:rPr>
        <w:t>A</w:t>
      </w:r>
      <w:r w:rsidR="00DE5E77" w:rsidRPr="00DE5E77">
        <w:rPr>
          <w:rFonts w:eastAsia="Calibri"/>
          <w:szCs w:val="22"/>
          <w:lang w:eastAsia="en-US"/>
        </w:rPr>
        <w:t>dministracija</w:t>
      </w:r>
      <w:proofErr w:type="spellEnd"/>
      <w:r w:rsidR="00DE5E77" w:rsidRPr="00DE5E77">
        <w:rPr>
          <w:rFonts w:eastAsia="Calibri"/>
          <w:szCs w:val="22"/>
          <w:lang w:eastAsia="en-US"/>
        </w:rPr>
        <w:t xml:space="preserve"> VPN veze između lokacije Naručitelja, vanjskih suradnika, mobilnih korisnika i ostalih institucija</w:t>
      </w:r>
      <w:r w:rsidR="00470FEE">
        <w:rPr>
          <w:rFonts w:eastAsia="Calibri"/>
          <w:szCs w:val="22"/>
          <w:lang w:eastAsia="en-US"/>
        </w:rPr>
        <w:t>,</w:t>
      </w:r>
    </w:p>
    <w:p w14:paraId="3BDBA217" w14:textId="3B503073" w:rsidR="00DE5E77" w:rsidRPr="00DE5E77" w:rsidRDefault="001D21DC" w:rsidP="00AE4968">
      <w:pPr>
        <w:numPr>
          <w:ilvl w:val="1"/>
          <w:numId w:val="16"/>
        </w:numPr>
        <w:spacing w:after="120" w:line="276" w:lineRule="auto"/>
        <w:jc w:val="both"/>
        <w:rPr>
          <w:rFonts w:eastAsia="Calibri"/>
          <w:szCs w:val="22"/>
          <w:lang w:eastAsia="en-US"/>
        </w:rPr>
      </w:pPr>
      <w:r>
        <w:rPr>
          <w:rFonts w:eastAsia="Calibri"/>
          <w:szCs w:val="22"/>
          <w:lang w:eastAsia="en-US"/>
        </w:rPr>
        <w:t>A</w:t>
      </w:r>
      <w:r w:rsidRPr="001D21DC">
        <w:rPr>
          <w:rFonts w:eastAsia="Calibri"/>
          <w:szCs w:val="22"/>
          <w:lang w:eastAsia="en-US"/>
        </w:rPr>
        <w:t>ktivno automatizirano nadgledanje stanja sustava i dostupnosti istog te performansi poslužitelja uz korištenje Naručiteljevog sustava nadzora te slanje automatiziranih obavijesti</w:t>
      </w:r>
      <w:r w:rsidR="00470FEE">
        <w:rPr>
          <w:rFonts w:eastAsia="Calibri"/>
          <w:szCs w:val="22"/>
          <w:lang w:eastAsia="en-US"/>
        </w:rPr>
        <w:t>,</w:t>
      </w:r>
    </w:p>
    <w:p w14:paraId="087C176E" w14:textId="642EC0A3" w:rsidR="00DE5E77" w:rsidRPr="00DE5E77" w:rsidRDefault="00DE5E77" w:rsidP="00AE4968">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sistemske opreme</w:t>
      </w:r>
      <w:r w:rsidR="000E78BC">
        <w:rPr>
          <w:rFonts w:eastAsia="Calibri"/>
          <w:b/>
          <w:bCs/>
          <w:szCs w:val="22"/>
          <w:lang w:eastAsia="en-US"/>
        </w:rPr>
        <w:t>:</w:t>
      </w:r>
    </w:p>
    <w:p w14:paraId="40E92BCC" w14:textId="62FD10AE" w:rsidR="00DE5E77" w:rsidRPr="00A023F4" w:rsidRDefault="00C56498" w:rsidP="00AE4968">
      <w:pPr>
        <w:numPr>
          <w:ilvl w:val="1"/>
          <w:numId w:val="16"/>
        </w:numPr>
        <w:spacing w:after="120" w:line="276" w:lineRule="auto"/>
        <w:jc w:val="both"/>
        <w:rPr>
          <w:rFonts w:eastAsia="Calibri"/>
          <w:szCs w:val="22"/>
          <w:lang w:eastAsia="en-US"/>
        </w:rPr>
      </w:pPr>
      <w:r w:rsidRPr="00C56498">
        <w:rPr>
          <w:rFonts w:eastAsia="Calibri"/>
          <w:szCs w:val="22"/>
          <w:lang w:eastAsia="en-US"/>
        </w:rPr>
        <w:t>Preventivno održavanje sistemske opreme u svrhu optimalnog i ispravnog rada uključujući i moguće predviđanje problema u operativnosti opreme te njihovo</w:t>
      </w:r>
      <w:r>
        <w:rPr>
          <w:rFonts w:eastAsia="Calibri"/>
          <w:szCs w:val="22"/>
          <w:lang w:eastAsia="en-US"/>
        </w:rPr>
        <w:t xml:space="preserve"> </w:t>
      </w:r>
      <w:r w:rsidRPr="00C56498">
        <w:rPr>
          <w:rFonts w:eastAsia="Calibri"/>
          <w:szCs w:val="22"/>
          <w:lang w:eastAsia="en-US"/>
        </w:rPr>
        <w:t>otklanjanje</w:t>
      </w:r>
      <w:r>
        <w:rPr>
          <w:rFonts w:eastAsia="Calibri"/>
          <w:szCs w:val="22"/>
          <w:lang w:eastAsia="en-US"/>
        </w:rPr>
        <w:t>,</w:t>
      </w:r>
      <w:r w:rsidRPr="00C56498">
        <w:rPr>
          <w:rFonts w:eastAsia="Calibri"/>
          <w:szCs w:val="22"/>
          <w:lang w:eastAsia="en-US"/>
        </w:rPr>
        <w:t xml:space="preserve"> odnosno upozorenje Naručitelja (npr. iskoristivost i zauzetost kapaciteta</w:t>
      </w:r>
      <w:r w:rsidR="00A023F4">
        <w:rPr>
          <w:rFonts w:eastAsia="Calibri"/>
          <w:szCs w:val="22"/>
          <w:lang w:eastAsia="en-US"/>
        </w:rPr>
        <w:t xml:space="preserve"> </w:t>
      </w:r>
      <w:r w:rsidRPr="00A023F4">
        <w:rPr>
          <w:rFonts w:eastAsia="Calibri"/>
          <w:szCs w:val="22"/>
          <w:lang w:eastAsia="en-US"/>
        </w:rPr>
        <w:t>opreme procesori, diskovi, memorije)</w:t>
      </w:r>
      <w:r w:rsidR="00C37767">
        <w:rPr>
          <w:rFonts w:eastAsia="Calibri"/>
          <w:szCs w:val="22"/>
          <w:lang w:eastAsia="en-US"/>
        </w:rPr>
        <w:t>,</w:t>
      </w:r>
    </w:p>
    <w:p w14:paraId="4C42034E" w14:textId="77E00FF3" w:rsidR="00DE5E77" w:rsidRPr="00DE5E77" w:rsidRDefault="00DE5E77" w:rsidP="00AE4968">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virtualizacijske platforme (</w:t>
      </w:r>
      <w:proofErr w:type="spellStart"/>
      <w:r w:rsidRPr="00DE5E77">
        <w:rPr>
          <w:rFonts w:eastAsia="Calibri"/>
          <w:b/>
          <w:bCs/>
          <w:szCs w:val="22"/>
          <w:lang w:eastAsia="en-US"/>
        </w:rPr>
        <w:t>HyperV</w:t>
      </w:r>
      <w:proofErr w:type="spellEnd"/>
      <w:r w:rsidRPr="00DE5E77">
        <w:rPr>
          <w:rFonts w:eastAsia="Calibri"/>
          <w:b/>
          <w:bCs/>
          <w:szCs w:val="22"/>
          <w:lang w:eastAsia="en-US"/>
        </w:rPr>
        <w:t xml:space="preserve"> </w:t>
      </w:r>
      <w:proofErr w:type="spellStart"/>
      <w:r w:rsidRPr="00DE5E77">
        <w:rPr>
          <w:rFonts w:eastAsia="Calibri"/>
          <w:b/>
          <w:bCs/>
          <w:szCs w:val="22"/>
          <w:lang w:eastAsia="en-US"/>
        </w:rPr>
        <w:t>cluster</w:t>
      </w:r>
      <w:proofErr w:type="spellEnd"/>
      <w:r w:rsidRPr="00DE5E77">
        <w:rPr>
          <w:rFonts w:eastAsia="Calibri"/>
          <w:b/>
          <w:bCs/>
          <w:szCs w:val="22"/>
          <w:lang w:eastAsia="en-US"/>
        </w:rPr>
        <w:t>)</w:t>
      </w:r>
      <w:r w:rsidR="000E78BC">
        <w:rPr>
          <w:rFonts w:eastAsia="Calibri"/>
          <w:b/>
          <w:bCs/>
          <w:szCs w:val="22"/>
          <w:lang w:eastAsia="en-US"/>
        </w:rPr>
        <w:t>:</w:t>
      </w:r>
    </w:p>
    <w:p w14:paraId="1B85AB25" w14:textId="0A60EA52"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Tjedna provjera logova/evenata na </w:t>
      </w:r>
      <w:proofErr w:type="spellStart"/>
      <w:r w:rsidRPr="00DE5E77">
        <w:rPr>
          <w:rFonts w:eastAsia="Calibri"/>
          <w:szCs w:val="22"/>
          <w:lang w:eastAsia="en-US"/>
        </w:rPr>
        <w:t>HyperV</w:t>
      </w:r>
      <w:proofErr w:type="spellEnd"/>
      <w:r w:rsidRPr="00DE5E77">
        <w:rPr>
          <w:rFonts w:eastAsia="Calibri"/>
          <w:szCs w:val="22"/>
          <w:lang w:eastAsia="en-US"/>
        </w:rPr>
        <w:t xml:space="preserve"> </w:t>
      </w:r>
      <w:proofErr w:type="spellStart"/>
      <w:r w:rsidRPr="00DE5E77">
        <w:rPr>
          <w:rFonts w:eastAsia="Calibri"/>
          <w:szCs w:val="22"/>
          <w:lang w:eastAsia="en-US"/>
        </w:rPr>
        <w:t>clusteru</w:t>
      </w:r>
      <w:proofErr w:type="spellEnd"/>
      <w:r w:rsidRPr="00DE5E77">
        <w:rPr>
          <w:rFonts w:eastAsia="Calibri"/>
          <w:szCs w:val="22"/>
          <w:lang w:eastAsia="en-US"/>
        </w:rPr>
        <w:t>, te proaktivno reagiranje na eventualne incidente i probleme</w:t>
      </w:r>
      <w:r w:rsidR="000E78BC">
        <w:rPr>
          <w:rFonts w:eastAsia="Calibri"/>
          <w:szCs w:val="22"/>
          <w:lang w:eastAsia="en-US"/>
        </w:rPr>
        <w:t>,</w:t>
      </w:r>
    </w:p>
    <w:p w14:paraId="72035BD1" w14:textId="430A0F3A"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Tjedna provjera logova na </w:t>
      </w:r>
      <w:proofErr w:type="spellStart"/>
      <w:r w:rsidRPr="00DE5E77">
        <w:rPr>
          <w:rFonts w:eastAsia="Calibri"/>
          <w:szCs w:val="22"/>
          <w:lang w:eastAsia="en-US"/>
        </w:rPr>
        <w:t>storage</w:t>
      </w:r>
      <w:proofErr w:type="spellEnd"/>
      <w:r w:rsidRPr="00DE5E77">
        <w:rPr>
          <w:rFonts w:eastAsia="Calibri"/>
          <w:szCs w:val="22"/>
          <w:lang w:eastAsia="en-US"/>
        </w:rPr>
        <w:t>-u, te proaktivno  reagiranje na eventualne incidente i probleme</w:t>
      </w:r>
      <w:r w:rsidR="000E78BC">
        <w:rPr>
          <w:rFonts w:eastAsia="Calibri"/>
          <w:szCs w:val="22"/>
          <w:lang w:eastAsia="en-US"/>
        </w:rPr>
        <w:t>,</w:t>
      </w:r>
    </w:p>
    <w:p w14:paraId="05E655AB" w14:textId="73F6E9D3"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Optimizacija rada </w:t>
      </w:r>
      <w:proofErr w:type="spellStart"/>
      <w:r w:rsidRPr="00DE5E77">
        <w:rPr>
          <w:rFonts w:eastAsia="Calibri"/>
          <w:szCs w:val="22"/>
          <w:lang w:eastAsia="en-US"/>
        </w:rPr>
        <w:t>clustera</w:t>
      </w:r>
      <w:proofErr w:type="spellEnd"/>
      <w:r w:rsidR="000E78BC">
        <w:rPr>
          <w:rFonts w:eastAsia="Calibri"/>
          <w:szCs w:val="22"/>
          <w:lang w:eastAsia="en-US"/>
        </w:rPr>
        <w:t>,</w:t>
      </w:r>
    </w:p>
    <w:p w14:paraId="70713498" w14:textId="627547F9"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Manji zahtjevi za </w:t>
      </w:r>
      <w:proofErr w:type="spellStart"/>
      <w:r w:rsidRPr="00DE5E77">
        <w:rPr>
          <w:rFonts w:eastAsia="Calibri"/>
          <w:szCs w:val="22"/>
          <w:lang w:eastAsia="en-US"/>
        </w:rPr>
        <w:t>rekonfiguracijom</w:t>
      </w:r>
      <w:proofErr w:type="spellEnd"/>
      <w:r w:rsidRPr="00DE5E77">
        <w:rPr>
          <w:rFonts w:eastAsia="Calibri"/>
          <w:szCs w:val="22"/>
          <w:lang w:eastAsia="en-US"/>
        </w:rPr>
        <w:t xml:space="preserve"> sustava i servisa u sklopu virtualizacijske platforme</w:t>
      </w:r>
      <w:r w:rsidR="000E78BC">
        <w:rPr>
          <w:rFonts w:eastAsia="Calibri"/>
          <w:szCs w:val="22"/>
          <w:lang w:eastAsia="en-US"/>
        </w:rPr>
        <w:t>,</w:t>
      </w:r>
    </w:p>
    <w:p w14:paraId="41FBA341" w14:textId="1C092132"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Planski polugodišnji test funkcioniranja ,,visoke dostupnosti" u </w:t>
      </w:r>
      <w:proofErr w:type="spellStart"/>
      <w:r w:rsidRPr="00DE5E77">
        <w:rPr>
          <w:rFonts w:eastAsia="Calibri"/>
          <w:szCs w:val="22"/>
          <w:lang w:eastAsia="en-US"/>
        </w:rPr>
        <w:t>HyperV</w:t>
      </w:r>
      <w:proofErr w:type="spellEnd"/>
      <w:r w:rsidRPr="00DE5E77">
        <w:rPr>
          <w:rFonts w:eastAsia="Calibri"/>
          <w:szCs w:val="22"/>
          <w:lang w:eastAsia="en-US"/>
        </w:rPr>
        <w:t xml:space="preserve"> </w:t>
      </w:r>
      <w:proofErr w:type="spellStart"/>
      <w:r w:rsidRPr="00DE5E77">
        <w:rPr>
          <w:rFonts w:eastAsia="Calibri"/>
          <w:szCs w:val="22"/>
          <w:lang w:eastAsia="en-US"/>
        </w:rPr>
        <w:t>clusteru</w:t>
      </w:r>
      <w:proofErr w:type="spellEnd"/>
      <w:r w:rsidR="000E78BC">
        <w:rPr>
          <w:rFonts w:eastAsia="Calibri"/>
          <w:szCs w:val="22"/>
          <w:lang w:eastAsia="en-US"/>
        </w:rPr>
        <w:t>,</w:t>
      </w:r>
    </w:p>
    <w:p w14:paraId="6DB2CE26" w14:textId="4F8B028D"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Konfiguracija i manji zahvati na sustavu za backup podataka u Azure cloud-u</w:t>
      </w:r>
      <w:r w:rsidR="000E78BC">
        <w:rPr>
          <w:rFonts w:eastAsia="Calibri"/>
          <w:szCs w:val="22"/>
          <w:lang w:eastAsia="en-US"/>
        </w:rPr>
        <w:t>,</w:t>
      </w:r>
      <w:r w:rsidRPr="00DE5E77">
        <w:rPr>
          <w:rFonts w:eastAsia="Calibri"/>
          <w:szCs w:val="22"/>
          <w:lang w:eastAsia="en-US"/>
        </w:rPr>
        <w:t xml:space="preserve"> </w:t>
      </w:r>
    </w:p>
    <w:p w14:paraId="7F9B8A54" w14:textId="22EDB5D0"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Samostalno rješavanje manjih problema evidentiranih od strane sustava za nadzor i obavještavanje- Microsoft SCOM, koji imaju određeni nivo hitnosti</w:t>
      </w:r>
      <w:r w:rsidR="000E78BC">
        <w:rPr>
          <w:rFonts w:eastAsia="Calibri"/>
          <w:szCs w:val="22"/>
          <w:lang w:eastAsia="en-US"/>
        </w:rPr>
        <w:t>,</w:t>
      </w:r>
    </w:p>
    <w:p w14:paraId="0D16A28B" w14:textId="1464B732"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Izrada i ažuriranje dokumentacije vezano za rad virtualizacijske platforme</w:t>
      </w:r>
      <w:r w:rsidR="000E78BC">
        <w:rPr>
          <w:rFonts w:eastAsia="Calibri"/>
          <w:szCs w:val="22"/>
          <w:lang w:eastAsia="en-US"/>
        </w:rPr>
        <w:t>,</w:t>
      </w:r>
    </w:p>
    <w:p w14:paraId="4AEBDD94" w14:textId="69D0DBD4" w:rsidR="00DE5E77" w:rsidRPr="00DE5E77" w:rsidRDefault="00DE5E77" w:rsidP="00AE4968">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OS-a (Windows poslužitelji)</w:t>
      </w:r>
      <w:r w:rsidR="000E78BC">
        <w:rPr>
          <w:rFonts w:eastAsia="Calibri"/>
          <w:b/>
          <w:bCs/>
          <w:szCs w:val="22"/>
          <w:lang w:eastAsia="en-US"/>
        </w:rPr>
        <w:t>:</w:t>
      </w:r>
    </w:p>
    <w:p w14:paraId="55A04511" w14:textId="5B356F66"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Suradnja s informatikom ministarstva oko nadogradnje operativnih sustava na poslužiteljima u slučaju da je moguća jednostavna zamjena i migracija</w:t>
      </w:r>
      <w:r w:rsidR="002151BA">
        <w:rPr>
          <w:rFonts w:eastAsia="Calibri"/>
          <w:szCs w:val="22"/>
          <w:lang w:eastAsia="en-US"/>
        </w:rPr>
        <w:t>,</w:t>
      </w:r>
    </w:p>
    <w:p w14:paraId="00866FE7" w14:textId="2BFF9344" w:rsidR="00DE5E77" w:rsidRPr="00DE5E77" w:rsidRDefault="00DE5E77" w:rsidP="00AE4968">
      <w:pPr>
        <w:numPr>
          <w:ilvl w:val="1"/>
          <w:numId w:val="16"/>
        </w:numPr>
        <w:spacing w:after="120" w:line="276" w:lineRule="auto"/>
        <w:jc w:val="both"/>
        <w:rPr>
          <w:rFonts w:eastAsia="Calibri"/>
          <w:szCs w:val="22"/>
          <w:lang w:eastAsia="en-US"/>
        </w:rPr>
      </w:pPr>
      <w:r w:rsidRPr="00DE5E77">
        <w:rPr>
          <w:rFonts w:eastAsia="Calibri"/>
          <w:szCs w:val="22"/>
          <w:lang w:eastAsia="en-US"/>
        </w:rPr>
        <w:t>Hitno ažuriranje operativnog sustava po zahtjevu (nestandardni zahtjevi za ažuriranjima, hitno rješavanje zahtjeva od strane npr. ZSIS-a)</w:t>
      </w:r>
      <w:r w:rsidR="002151BA">
        <w:rPr>
          <w:rFonts w:eastAsia="Calibri"/>
          <w:szCs w:val="22"/>
          <w:lang w:eastAsia="en-US"/>
        </w:rPr>
        <w:t>,</w:t>
      </w:r>
    </w:p>
    <w:p w14:paraId="407F9269" w14:textId="06C1712C"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lastRenderedPageBreak/>
        <w:t>Standardno ažuriranje OS-a u suradnji sa informatikom ministarstva u slučaju da informatika ministarstva iz nekog  razloga  ne  može  sama  pravodobno  odraditi ažuriranja</w:t>
      </w:r>
      <w:r w:rsidR="002151BA">
        <w:rPr>
          <w:rFonts w:eastAsia="Calibri"/>
          <w:szCs w:val="22"/>
          <w:lang w:eastAsia="en-US"/>
        </w:rPr>
        <w:t>,</w:t>
      </w:r>
    </w:p>
    <w:p w14:paraId="7920A766" w14:textId="3ADF408F"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Nadzor ključnih servisa, prostora na disku i ostalog potrebnog za neometeni rad poslužitelja, te proaktivno  reagiranje  na  eventualne  manje  incidente  i  probleme</w:t>
      </w:r>
      <w:r w:rsidR="002151BA">
        <w:rPr>
          <w:rFonts w:eastAsia="Calibri"/>
          <w:szCs w:val="22"/>
          <w:lang w:eastAsia="en-US"/>
        </w:rPr>
        <w:t>,</w:t>
      </w:r>
    </w:p>
    <w:p w14:paraId="3EAA9C55" w14:textId="5CAA05FE" w:rsidR="00F2492C" w:rsidRDefault="00F2492C" w:rsidP="009764D4">
      <w:pPr>
        <w:numPr>
          <w:ilvl w:val="1"/>
          <w:numId w:val="16"/>
        </w:numPr>
        <w:spacing w:after="120" w:line="276" w:lineRule="auto"/>
        <w:jc w:val="both"/>
        <w:rPr>
          <w:rFonts w:eastAsia="Calibri"/>
          <w:szCs w:val="22"/>
          <w:lang w:eastAsia="en-US"/>
        </w:rPr>
      </w:pPr>
      <w:r>
        <w:rPr>
          <w:rFonts w:eastAsia="Calibri"/>
          <w:szCs w:val="22"/>
          <w:lang w:eastAsia="en-US"/>
        </w:rPr>
        <w:t>Nadzor s</w:t>
      </w:r>
      <w:r w:rsidR="00DE2BCE">
        <w:rPr>
          <w:rFonts w:eastAsia="Calibri"/>
          <w:szCs w:val="22"/>
          <w:lang w:eastAsia="en-US"/>
        </w:rPr>
        <w:t>igurno</w:t>
      </w:r>
      <w:r w:rsidR="0055661D">
        <w:rPr>
          <w:rFonts w:eastAsia="Calibri"/>
          <w:szCs w:val="22"/>
          <w:lang w:eastAsia="en-US"/>
        </w:rPr>
        <w:t>sno</w:t>
      </w:r>
      <w:r w:rsidR="00DE2BCE">
        <w:rPr>
          <w:rFonts w:eastAsia="Calibri"/>
          <w:szCs w:val="22"/>
          <w:lang w:eastAsia="en-US"/>
        </w:rPr>
        <w:t xml:space="preserve">g aspekta funkcioniranja poslužitelja te savjetovanje, </w:t>
      </w:r>
      <w:proofErr w:type="spellStart"/>
      <w:r w:rsidR="00DE2BCE">
        <w:rPr>
          <w:rFonts w:eastAsia="Calibri"/>
          <w:szCs w:val="22"/>
          <w:lang w:eastAsia="en-US"/>
        </w:rPr>
        <w:t>rekonfiguriranje</w:t>
      </w:r>
      <w:proofErr w:type="spellEnd"/>
      <w:r w:rsidR="00ED5551">
        <w:rPr>
          <w:rFonts w:eastAsia="Calibri"/>
          <w:szCs w:val="22"/>
          <w:lang w:eastAsia="en-US"/>
        </w:rPr>
        <w:t xml:space="preserve"> i proaktivno reagiranje na sigurnosne incidente (</w:t>
      </w:r>
      <w:proofErr w:type="spellStart"/>
      <w:r w:rsidR="00ED5551">
        <w:rPr>
          <w:rFonts w:eastAsia="Calibri"/>
          <w:szCs w:val="22"/>
          <w:lang w:eastAsia="en-US"/>
        </w:rPr>
        <w:t>firewall</w:t>
      </w:r>
      <w:proofErr w:type="spellEnd"/>
      <w:r w:rsidR="00ED5551">
        <w:rPr>
          <w:rFonts w:eastAsia="Calibri"/>
          <w:szCs w:val="22"/>
          <w:lang w:eastAsia="en-US"/>
        </w:rPr>
        <w:t>, po</w:t>
      </w:r>
      <w:r w:rsidR="0055661D">
        <w:rPr>
          <w:rFonts w:eastAsia="Calibri"/>
          <w:szCs w:val="22"/>
          <w:lang w:eastAsia="en-US"/>
        </w:rPr>
        <w:t>kretanje izvršnih datoteka, delegacija prava i sl.)</w:t>
      </w:r>
    </w:p>
    <w:p w14:paraId="7685F545" w14:textId="0937D9C9"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Samostalno rješavanje manjih problema evidentiranih od strane sustava za nadzor i obavještavanje - Microsoft SCOM, koji imaju odredbeni nivo hitnosti</w:t>
      </w:r>
      <w:r w:rsidR="002151BA">
        <w:rPr>
          <w:rFonts w:eastAsia="Calibri"/>
          <w:szCs w:val="22"/>
          <w:lang w:eastAsia="en-US"/>
        </w:rPr>
        <w:t>,</w:t>
      </w:r>
    </w:p>
    <w:p w14:paraId="0C1F48B0" w14:textId="599BD091"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Izrada i ažuriranje dokumentacije vezano za rad virtualizacijske platforme</w:t>
      </w:r>
      <w:r w:rsidR="00470FEE">
        <w:rPr>
          <w:rFonts w:eastAsia="Calibri"/>
          <w:szCs w:val="22"/>
          <w:lang w:eastAsia="en-US"/>
        </w:rPr>
        <w:t>,</w:t>
      </w:r>
    </w:p>
    <w:p w14:paraId="27343BB7" w14:textId="25F93D6D" w:rsidR="00DE5E77" w:rsidRPr="00DE5E77" w:rsidRDefault="00DE5E77" w:rsidP="009764D4">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osnovnih sistemskih servisa (AD, DNS, DHCP, ,,</w:t>
      </w:r>
      <w:proofErr w:type="spellStart"/>
      <w:r w:rsidRPr="00DE5E77">
        <w:rPr>
          <w:rFonts w:eastAsia="Calibri"/>
          <w:b/>
          <w:bCs/>
          <w:szCs w:val="22"/>
          <w:lang w:eastAsia="en-US"/>
        </w:rPr>
        <w:t>Certification</w:t>
      </w:r>
      <w:proofErr w:type="spellEnd"/>
      <w:r w:rsidRPr="00DE5E77">
        <w:rPr>
          <w:rFonts w:eastAsia="Calibri"/>
          <w:b/>
          <w:bCs/>
          <w:szCs w:val="22"/>
          <w:lang w:eastAsia="en-US"/>
        </w:rPr>
        <w:t xml:space="preserve"> </w:t>
      </w:r>
      <w:proofErr w:type="spellStart"/>
      <w:r w:rsidRPr="00DE5E77">
        <w:rPr>
          <w:rFonts w:eastAsia="Calibri"/>
          <w:b/>
          <w:bCs/>
          <w:szCs w:val="22"/>
          <w:lang w:eastAsia="en-US"/>
        </w:rPr>
        <w:t>authority</w:t>
      </w:r>
      <w:proofErr w:type="spellEnd"/>
      <w:r w:rsidRPr="00DE5E77">
        <w:rPr>
          <w:rFonts w:eastAsia="Calibri"/>
          <w:b/>
          <w:bCs/>
          <w:szCs w:val="22"/>
          <w:lang w:eastAsia="en-US"/>
        </w:rPr>
        <w:t>", Print serveri i sl.)</w:t>
      </w:r>
      <w:r w:rsidR="000E78BC">
        <w:rPr>
          <w:rFonts w:eastAsia="Calibri"/>
          <w:b/>
          <w:bCs/>
          <w:szCs w:val="22"/>
          <w:lang w:eastAsia="en-US"/>
        </w:rPr>
        <w:t>:</w:t>
      </w:r>
    </w:p>
    <w:p w14:paraId="4CE41CAA" w14:textId="363D358D" w:rsidR="00DE5E77" w:rsidRPr="00DE5E77" w:rsidRDefault="008740F8" w:rsidP="009764D4">
      <w:pPr>
        <w:numPr>
          <w:ilvl w:val="1"/>
          <w:numId w:val="16"/>
        </w:numPr>
        <w:spacing w:after="120" w:line="276" w:lineRule="auto"/>
        <w:jc w:val="both"/>
        <w:rPr>
          <w:rFonts w:eastAsia="Calibri"/>
          <w:szCs w:val="22"/>
          <w:lang w:eastAsia="en-US"/>
        </w:rPr>
      </w:pPr>
      <w:r w:rsidRPr="008740F8">
        <w:rPr>
          <w:rFonts w:eastAsia="Calibri"/>
          <w:szCs w:val="22"/>
          <w:lang w:eastAsia="en-US"/>
        </w:rPr>
        <w:t>Tjedna provjera logova na ,,</w:t>
      </w:r>
      <w:proofErr w:type="spellStart"/>
      <w:r w:rsidRPr="008740F8">
        <w:rPr>
          <w:rFonts w:eastAsia="Calibri"/>
          <w:szCs w:val="22"/>
          <w:lang w:eastAsia="en-US"/>
        </w:rPr>
        <w:t>domain</w:t>
      </w:r>
      <w:proofErr w:type="spellEnd"/>
      <w:r w:rsidRPr="008740F8">
        <w:rPr>
          <w:rFonts w:eastAsia="Calibri"/>
          <w:szCs w:val="22"/>
          <w:lang w:eastAsia="en-US"/>
        </w:rPr>
        <w:t xml:space="preserve"> kontroler"-ima, te proaktivno reagiranje na eventualne incidente i probleme</w:t>
      </w:r>
      <w:r w:rsidR="00470FEE">
        <w:rPr>
          <w:rFonts w:eastAsia="Calibri"/>
          <w:szCs w:val="22"/>
          <w:lang w:eastAsia="en-US"/>
        </w:rPr>
        <w:t>,</w:t>
      </w:r>
    </w:p>
    <w:p w14:paraId="662C757B" w14:textId="7472D133" w:rsidR="00DE5E77" w:rsidRPr="00DE5E77" w:rsidRDefault="008740F8" w:rsidP="009764D4">
      <w:pPr>
        <w:numPr>
          <w:ilvl w:val="1"/>
          <w:numId w:val="16"/>
        </w:numPr>
        <w:spacing w:after="120" w:line="276" w:lineRule="auto"/>
        <w:jc w:val="both"/>
        <w:rPr>
          <w:rFonts w:eastAsia="Calibri"/>
          <w:szCs w:val="22"/>
          <w:lang w:eastAsia="en-US"/>
        </w:rPr>
      </w:pPr>
      <w:r w:rsidRPr="008740F8">
        <w:rPr>
          <w:rFonts w:eastAsia="Calibri"/>
          <w:szCs w:val="22"/>
          <w:lang w:eastAsia="en-US"/>
        </w:rPr>
        <w:t>Dodatna konfiguracija DNS servisa po potrebi, te proaktivno reagiranje na eventualne incidente i probleme</w:t>
      </w:r>
      <w:r w:rsidR="00470FEE">
        <w:rPr>
          <w:rFonts w:eastAsia="Calibri"/>
          <w:szCs w:val="22"/>
          <w:lang w:eastAsia="en-US"/>
        </w:rPr>
        <w:t>,</w:t>
      </w:r>
    </w:p>
    <w:p w14:paraId="52A3D3B6" w14:textId="0A03EB4F"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Dodatna konfiguracija DHCP servisa po potrebi, te proaktivno reagiranje na eventualne incidente i probleme</w:t>
      </w:r>
      <w:r w:rsidR="00470FEE">
        <w:rPr>
          <w:rFonts w:eastAsia="Calibri"/>
          <w:szCs w:val="22"/>
          <w:lang w:eastAsia="en-US"/>
        </w:rPr>
        <w:t>,</w:t>
      </w:r>
    </w:p>
    <w:p w14:paraId="3297F637" w14:textId="2BB3700D"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Dodatna konfiguracija i izdavanje certifikata po potrebi na poslužitelju s ,,</w:t>
      </w:r>
      <w:proofErr w:type="spellStart"/>
      <w:r w:rsidRPr="00DE5E77">
        <w:rPr>
          <w:rFonts w:eastAsia="Calibri"/>
          <w:szCs w:val="22"/>
          <w:lang w:eastAsia="en-US"/>
        </w:rPr>
        <w:t>Certification</w:t>
      </w:r>
      <w:proofErr w:type="spellEnd"/>
      <w:r w:rsidRPr="00DE5E77">
        <w:rPr>
          <w:rFonts w:eastAsia="Calibri"/>
          <w:szCs w:val="22"/>
          <w:lang w:eastAsia="en-US"/>
        </w:rPr>
        <w:t xml:space="preserve"> </w:t>
      </w:r>
      <w:proofErr w:type="spellStart"/>
      <w:r w:rsidRPr="00DE5E77">
        <w:rPr>
          <w:rFonts w:eastAsia="Calibri"/>
          <w:szCs w:val="22"/>
          <w:lang w:eastAsia="en-US"/>
        </w:rPr>
        <w:t>authority</w:t>
      </w:r>
      <w:proofErr w:type="spellEnd"/>
      <w:r w:rsidRPr="00DE5E77">
        <w:rPr>
          <w:rFonts w:eastAsia="Calibri"/>
          <w:szCs w:val="22"/>
          <w:lang w:eastAsia="en-US"/>
        </w:rPr>
        <w:t>" rolom</w:t>
      </w:r>
      <w:r w:rsidR="00470FEE">
        <w:rPr>
          <w:rFonts w:eastAsia="Calibri"/>
          <w:szCs w:val="22"/>
          <w:lang w:eastAsia="en-US"/>
        </w:rPr>
        <w:t>,</w:t>
      </w:r>
    </w:p>
    <w:p w14:paraId="0ACD76DF" w14:textId="1DDE670F"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Praćenje rada poslužitelja za ispis, te proaktivno reagiranje na eventualne manje incidente i probleme</w:t>
      </w:r>
      <w:r w:rsidR="00470FEE">
        <w:rPr>
          <w:rFonts w:eastAsia="Calibri"/>
          <w:szCs w:val="22"/>
          <w:lang w:eastAsia="en-US"/>
        </w:rPr>
        <w:t>,</w:t>
      </w:r>
    </w:p>
    <w:p w14:paraId="07560927" w14:textId="78247719"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Samostalno rješavanje manjih problema evidentiranih od strane sustava za nadzor i obavještavanje - Microsoft SCOM, koji imaju određeni nivo hitnosti</w:t>
      </w:r>
      <w:r w:rsidR="00470FEE">
        <w:rPr>
          <w:rFonts w:eastAsia="Calibri"/>
          <w:szCs w:val="22"/>
          <w:lang w:eastAsia="en-US"/>
        </w:rPr>
        <w:t>,</w:t>
      </w:r>
    </w:p>
    <w:p w14:paraId="0AA9E33B" w14:textId="29F9F351"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Izrada i ažuriranje dokumentacije vezane sa osnovne sistemske servise</w:t>
      </w:r>
      <w:r w:rsidR="00470FEE">
        <w:rPr>
          <w:rFonts w:eastAsia="Calibri"/>
          <w:szCs w:val="22"/>
          <w:lang w:eastAsia="en-US"/>
        </w:rPr>
        <w:t>,</w:t>
      </w:r>
    </w:p>
    <w:p w14:paraId="494E65C6" w14:textId="0C8E4C47" w:rsidR="00DE5E77" w:rsidRPr="00DE5E77" w:rsidRDefault="00DE5E77" w:rsidP="009764D4">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sustava za nadzor sustava (Microsoft SCOM)</w:t>
      </w:r>
      <w:r w:rsidR="000E78BC">
        <w:rPr>
          <w:rFonts w:eastAsia="Calibri"/>
          <w:b/>
          <w:bCs/>
          <w:szCs w:val="22"/>
          <w:lang w:eastAsia="en-US"/>
        </w:rPr>
        <w:t>:</w:t>
      </w:r>
    </w:p>
    <w:p w14:paraId="5FA336B1" w14:textId="1F85595B"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Manja </w:t>
      </w:r>
      <w:proofErr w:type="spellStart"/>
      <w:r w:rsidRPr="00DE5E77">
        <w:rPr>
          <w:rFonts w:eastAsia="Calibri"/>
          <w:szCs w:val="22"/>
          <w:lang w:eastAsia="en-US"/>
        </w:rPr>
        <w:t>rekonfiguracija</w:t>
      </w:r>
      <w:proofErr w:type="spellEnd"/>
      <w:r w:rsidRPr="00DE5E77">
        <w:rPr>
          <w:rFonts w:eastAsia="Calibri"/>
          <w:szCs w:val="22"/>
          <w:lang w:eastAsia="en-US"/>
        </w:rPr>
        <w:t xml:space="preserve"> sustava obavještavanja (po kategorijama važnosti ... )</w:t>
      </w:r>
      <w:r w:rsidR="000E78BC">
        <w:rPr>
          <w:rFonts w:eastAsia="Calibri"/>
          <w:szCs w:val="22"/>
          <w:lang w:eastAsia="en-US"/>
        </w:rPr>
        <w:t>,</w:t>
      </w:r>
    </w:p>
    <w:p w14:paraId="1376155F" w14:textId="59C1CC34"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Konfiguracija novih poslužitelja za praćenje i obavještavanje</w:t>
      </w:r>
      <w:r w:rsidR="000E78BC">
        <w:rPr>
          <w:rFonts w:eastAsia="Calibri"/>
          <w:szCs w:val="22"/>
          <w:lang w:eastAsia="en-US"/>
        </w:rPr>
        <w:t>,</w:t>
      </w:r>
    </w:p>
    <w:p w14:paraId="341E94A9" w14:textId="7AC3C00D"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Izrada i ažuriranje dokumentacije</w:t>
      </w:r>
      <w:r w:rsidR="000E78BC">
        <w:rPr>
          <w:rFonts w:eastAsia="Calibri"/>
          <w:szCs w:val="22"/>
          <w:lang w:eastAsia="en-US"/>
        </w:rPr>
        <w:t>,</w:t>
      </w:r>
    </w:p>
    <w:p w14:paraId="0C1C712A" w14:textId="6A4E13E9" w:rsidR="00DE5E77" w:rsidRPr="00DE5E77" w:rsidRDefault="00DE5E77" w:rsidP="009764D4">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sustava za ,,</w:t>
      </w:r>
      <w:proofErr w:type="spellStart"/>
      <w:r w:rsidRPr="00DE5E77">
        <w:rPr>
          <w:rFonts w:eastAsia="Calibri"/>
          <w:b/>
          <w:bCs/>
          <w:szCs w:val="22"/>
          <w:lang w:eastAsia="en-US"/>
        </w:rPr>
        <w:t>deployment</w:t>
      </w:r>
      <w:proofErr w:type="spellEnd"/>
      <w:r w:rsidRPr="00DE5E77">
        <w:rPr>
          <w:rFonts w:eastAsia="Calibri"/>
          <w:b/>
          <w:bCs/>
          <w:szCs w:val="22"/>
          <w:lang w:eastAsia="en-US"/>
        </w:rPr>
        <w:t>" i upravljanje resursima (Microsoft SCCM)</w:t>
      </w:r>
      <w:r w:rsidR="000E78BC">
        <w:rPr>
          <w:rFonts w:eastAsia="Calibri"/>
          <w:b/>
          <w:bCs/>
          <w:szCs w:val="22"/>
          <w:lang w:eastAsia="en-US"/>
        </w:rPr>
        <w:t>:</w:t>
      </w:r>
    </w:p>
    <w:p w14:paraId="3A2E127A" w14:textId="313F909A"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 xml:space="preserve">Manja </w:t>
      </w:r>
      <w:proofErr w:type="spellStart"/>
      <w:r w:rsidRPr="00DE5E77">
        <w:rPr>
          <w:rFonts w:eastAsia="Calibri"/>
          <w:szCs w:val="22"/>
          <w:lang w:eastAsia="en-US"/>
        </w:rPr>
        <w:t>rekonfiguracija</w:t>
      </w:r>
      <w:proofErr w:type="spellEnd"/>
      <w:r w:rsidRPr="00DE5E77">
        <w:rPr>
          <w:rFonts w:eastAsia="Calibri"/>
          <w:szCs w:val="22"/>
          <w:lang w:eastAsia="en-US"/>
        </w:rPr>
        <w:t xml:space="preserve"> Microsoft SCCM-a po potrebi </w:t>
      </w:r>
      <w:r w:rsidR="00FF5AE6">
        <w:rPr>
          <w:rFonts w:eastAsia="Calibri"/>
          <w:szCs w:val="22"/>
          <w:lang w:eastAsia="en-US"/>
        </w:rPr>
        <w:t>s</w:t>
      </w:r>
      <w:r w:rsidRPr="00DE5E77">
        <w:rPr>
          <w:rFonts w:eastAsia="Calibri"/>
          <w:szCs w:val="22"/>
          <w:lang w:eastAsia="en-US"/>
        </w:rPr>
        <w:t>avjetovanje i pomoć</w:t>
      </w:r>
      <w:r w:rsidR="00D0124B">
        <w:rPr>
          <w:rFonts w:eastAsia="Calibri"/>
          <w:szCs w:val="22"/>
          <w:lang w:eastAsia="en-US"/>
        </w:rPr>
        <w:t xml:space="preserve"> </w:t>
      </w:r>
      <w:r w:rsidRPr="00DE5E77">
        <w:rPr>
          <w:rFonts w:eastAsia="Calibri"/>
          <w:szCs w:val="22"/>
          <w:lang w:eastAsia="en-US"/>
        </w:rPr>
        <w:t>informatici MPGI vezanim za izradu</w:t>
      </w:r>
      <w:r w:rsidR="000E78BC">
        <w:rPr>
          <w:rFonts w:eastAsia="Calibri"/>
          <w:szCs w:val="22"/>
          <w:lang w:eastAsia="en-US"/>
        </w:rPr>
        <w:t xml:space="preserve"> </w:t>
      </w:r>
      <w:r w:rsidRPr="00DE5E77">
        <w:rPr>
          <w:rFonts w:eastAsia="Calibri"/>
          <w:szCs w:val="22"/>
          <w:lang w:eastAsia="en-US"/>
        </w:rPr>
        <w:t>novih ,,</w:t>
      </w:r>
      <w:proofErr w:type="spellStart"/>
      <w:r w:rsidRPr="00DE5E77">
        <w:rPr>
          <w:rFonts w:eastAsia="Calibri"/>
          <w:szCs w:val="22"/>
          <w:lang w:eastAsia="en-US"/>
        </w:rPr>
        <w:t>deploymenta</w:t>
      </w:r>
      <w:proofErr w:type="spellEnd"/>
      <w:r w:rsidRPr="00DE5E77">
        <w:rPr>
          <w:rFonts w:eastAsia="Calibri"/>
          <w:szCs w:val="22"/>
          <w:lang w:eastAsia="en-US"/>
        </w:rPr>
        <w:t>", ažuriranja sustava, ,,</w:t>
      </w:r>
      <w:proofErr w:type="spellStart"/>
      <w:r w:rsidRPr="00DE5E77">
        <w:rPr>
          <w:rFonts w:eastAsia="Calibri"/>
          <w:szCs w:val="22"/>
          <w:lang w:eastAsia="en-US"/>
        </w:rPr>
        <w:t>compliance</w:t>
      </w:r>
      <w:proofErr w:type="spellEnd"/>
      <w:r w:rsidRPr="00DE5E77">
        <w:rPr>
          <w:rFonts w:eastAsia="Calibri"/>
          <w:szCs w:val="22"/>
          <w:lang w:eastAsia="en-US"/>
        </w:rPr>
        <w:t>,, provjera i sl.</w:t>
      </w:r>
      <w:r w:rsidR="000E78BC">
        <w:rPr>
          <w:rFonts w:eastAsia="Calibri"/>
          <w:szCs w:val="22"/>
          <w:lang w:eastAsia="en-US"/>
        </w:rPr>
        <w:t>,</w:t>
      </w:r>
      <w:r w:rsidRPr="00DE5E77">
        <w:rPr>
          <w:rFonts w:eastAsia="Calibri"/>
          <w:szCs w:val="22"/>
          <w:lang w:eastAsia="en-US"/>
        </w:rPr>
        <w:t xml:space="preserve"> </w:t>
      </w:r>
    </w:p>
    <w:p w14:paraId="1487B155" w14:textId="4C2EBBEF" w:rsidR="00DE5E77" w:rsidRPr="00DE5E77" w:rsidRDefault="00DE5E77" w:rsidP="009764D4">
      <w:pPr>
        <w:numPr>
          <w:ilvl w:val="1"/>
          <w:numId w:val="16"/>
        </w:numPr>
        <w:spacing w:after="120" w:line="276" w:lineRule="auto"/>
        <w:jc w:val="both"/>
        <w:rPr>
          <w:rFonts w:eastAsia="Calibri"/>
          <w:szCs w:val="22"/>
          <w:lang w:eastAsia="en-US"/>
        </w:rPr>
      </w:pPr>
      <w:proofErr w:type="spellStart"/>
      <w:r w:rsidRPr="00DE5E77">
        <w:rPr>
          <w:rFonts w:eastAsia="Calibri"/>
          <w:szCs w:val="22"/>
          <w:lang w:eastAsia="en-US"/>
        </w:rPr>
        <w:t>Rekonfiguracija</w:t>
      </w:r>
      <w:proofErr w:type="spellEnd"/>
      <w:r w:rsidRPr="00DE5E77">
        <w:rPr>
          <w:rFonts w:eastAsia="Calibri"/>
          <w:szCs w:val="22"/>
          <w:lang w:eastAsia="en-US"/>
        </w:rPr>
        <w:t xml:space="preserve"> sustava po potrebi</w:t>
      </w:r>
      <w:r w:rsidR="000E78BC">
        <w:rPr>
          <w:rFonts w:eastAsia="Calibri"/>
          <w:szCs w:val="22"/>
          <w:lang w:eastAsia="en-US"/>
        </w:rPr>
        <w:t>,</w:t>
      </w:r>
    </w:p>
    <w:p w14:paraId="34AAC9A5" w14:textId="37ECAC2C"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Izrada i ažuriranje dokumentacije</w:t>
      </w:r>
      <w:r w:rsidR="000E78BC">
        <w:rPr>
          <w:rFonts w:eastAsia="Calibri"/>
          <w:szCs w:val="22"/>
          <w:lang w:eastAsia="en-US"/>
        </w:rPr>
        <w:t>,</w:t>
      </w:r>
    </w:p>
    <w:p w14:paraId="70B03E64" w14:textId="6D2ABB13" w:rsidR="00DE5E77" w:rsidRPr="00DE5E77" w:rsidRDefault="00DE5E77" w:rsidP="009764D4">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 xml:space="preserve">Održavanje sustava za elektroničku postu (MS Exchange </w:t>
      </w:r>
      <w:proofErr w:type="spellStart"/>
      <w:r w:rsidRPr="00DE5E77">
        <w:rPr>
          <w:rFonts w:eastAsia="Calibri"/>
          <w:b/>
          <w:bCs/>
          <w:szCs w:val="22"/>
          <w:lang w:eastAsia="en-US"/>
        </w:rPr>
        <w:t>OnPrem</w:t>
      </w:r>
      <w:proofErr w:type="spellEnd"/>
      <w:r w:rsidRPr="00DE5E77">
        <w:rPr>
          <w:rFonts w:eastAsia="Calibri"/>
          <w:b/>
          <w:bCs/>
          <w:szCs w:val="22"/>
          <w:lang w:eastAsia="en-US"/>
        </w:rPr>
        <w:t>)</w:t>
      </w:r>
      <w:r w:rsidR="000E78BC">
        <w:rPr>
          <w:rFonts w:eastAsia="Calibri"/>
          <w:b/>
          <w:bCs/>
          <w:szCs w:val="22"/>
          <w:lang w:eastAsia="en-US"/>
        </w:rPr>
        <w:t>:</w:t>
      </w:r>
    </w:p>
    <w:p w14:paraId="345667A2" w14:textId="0D95E07D"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Ažuriranje MS Exchange sa najnovijim CU (,,</w:t>
      </w:r>
      <w:proofErr w:type="spellStart"/>
      <w:r w:rsidRPr="00DE5E77">
        <w:rPr>
          <w:rFonts w:eastAsia="Calibri"/>
          <w:szCs w:val="22"/>
          <w:lang w:eastAsia="en-US"/>
        </w:rPr>
        <w:t>Cumulative</w:t>
      </w:r>
      <w:proofErr w:type="spellEnd"/>
      <w:r w:rsidRPr="00DE5E77">
        <w:rPr>
          <w:rFonts w:eastAsia="Calibri"/>
          <w:szCs w:val="22"/>
          <w:lang w:eastAsia="en-US"/>
        </w:rPr>
        <w:t xml:space="preserve"> </w:t>
      </w:r>
      <w:proofErr w:type="spellStart"/>
      <w:r w:rsidRPr="00DE5E77">
        <w:rPr>
          <w:rFonts w:eastAsia="Calibri"/>
          <w:szCs w:val="22"/>
          <w:lang w:eastAsia="en-US"/>
        </w:rPr>
        <w:t>update</w:t>
      </w:r>
      <w:proofErr w:type="spellEnd"/>
      <w:r w:rsidRPr="00DE5E77">
        <w:rPr>
          <w:rFonts w:eastAsia="Calibri"/>
          <w:szCs w:val="22"/>
          <w:lang w:eastAsia="en-US"/>
        </w:rPr>
        <w:t>")</w:t>
      </w:r>
      <w:r w:rsidR="000E78BC">
        <w:rPr>
          <w:rFonts w:eastAsia="Calibri"/>
          <w:szCs w:val="22"/>
          <w:lang w:eastAsia="en-US"/>
        </w:rPr>
        <w:t>,</w:t>
      </w:r>
    </w:p>
    <w:p w14:paraId="71D27B81" w14:textId="49D1E058"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Samostalno rješavanje problema evidentiranih od strane sustava za nadzor i obavještavanje - Microsoft SCOM, koji imaju određeni nivo hitnosti</w:t>
      </w:r>
      <w:r w:rsidR="000E78BC">
        <w:rPr>
          <w:rFonts w:eastAsia="Calibri"/>
          <w:szCs w:val="22"/>
          <w:lang w:eastAsia="en-US"/>
        </w:rPr>
        <w:t>,</w:t>
      </w:r>
    </w:p>
    <w:p w14:paraId="47EB8F9D" w14:textId="18B3DFB2" w:rsidR="00DE5E77" w:rsidRPr="00DE5E77" w:rsidRDefault="00DE5E77" w:rsidP="009764D4">
      <w:pPr>
        <w:numPr>
          <w:ilvl w:val="1"/>
          <w:numId w:val="16"/>
        </w:numPr>
        <w:spacing w:after="120" w:line="276" w:lineRule="auto"/>
        <w:jc w:val="both"/>
        <w:rPr>
          <w:rFonts w:eastAsia="Calibri"/>
          <w:szCs w:val="22"/>
          <w:lang w:eastAsia="en-US"/>
        </w:rPr>
      </w:pPr>
      <w:r w:rsidRPr="00DE5E77">
        <w:rPr>
          <w:rFonts w:eastAsia="Calibri"/>
          <w:szCs w:val="22"/>
          <w:lang w:eastAsia="en-US"/>
        </w:rPr>
        <w:t>Konfiguracija, zamjena certifikata, pokretanje i sl. po potrebi</w:t>
      </w:r>
      <w:r w:rsidR="000E78BC">
        <w:rPr>
          <w:rFonts w:eastAsia="Calibri"/>
          <w:szCs w:val="22"/>
          <w:lang w:eastAsia="en-US"/>
        </w:rPr>
        <w:t>,</w:t>
      </w:r>
    </w:p>
    <w:p w14:paraId="32F15201" w14:textId="5A759D47" w:rsidR="00DE5E77" w:rsidRPr="00DE5E77" w:rsidRDefault="00DE5E77" w:rsidP="009764D4">
      <w:pPr>
        <w:pStyle w:val="Odlomakpopisa"/>
        <w:numPr>
          <w:ilvl w:val="0"/>
          <w:numId w:val="17"/>
        </w:numPr>
        <w:spacing w:after="120" w:line="276" w:lineRule="auto"/>
        <w:jc w:val="both"/>
        <w:rPr>
          <w:rFonts w:eastAsia="Calibri"/>
          <w:b/>
          <w:bCs/>
          <w:szCs w:val="22"/>
          <w:lang w:eastAsia="en-US"/>
        </w:rPr>
      </w:pPr>
      <w:r w:rsidRPr="00DE5E77">
        <w:rPr>
          <w:rFonts w:eastAsia="Calibri"/>
          <w:b/>
          <w:bCs/>
          <w:szCs w:val="22"/>
          <w:lang w:eastAsia="en-US"/>
        </w:rPr>
        <w:t>Održavanje sustava za mrežnu razmjenu datoteka  (</w:t>
      </w:r>
      <w:proofErr w:type="spellStart"/>
      <w:r w:rsidRPr="00DE5E77">
        <w:rPr>
          <w:rFonts w:eastAsia="Calibri"/>
          <w:b/>
          <w:bCs/>
          <w:szCs w:val="22"/>
          <w:lang w:eastAsia="en-US"/>
        </w:rPr>
        <w:t>Fileserveri</w:t>
      </w:r>
      <w:proofErr w:type="spellEnd"/>
      <w:r w:rsidRPr="00DE5E77">
        <w:rPr>
          <w:rFonts w:eastAsia="Calibri"/>
          <w:b/>
          <w:bCs/>
          <w:szCs w:val="22"/>
          <w:lang w:eastAsia="en-US"/>
        </w:rPr>
        <w:t>)</w:t>
      </w:r>
      <w:r w:rsidR="000E78BC">
        <w:rPr>
          <w:rFonts w:eastAsia="Calibri"/>
          <w:b/>
          <w:bCs/>
          <w:szCs w:val="22"/>
          <w:lang w:eastAsia="en-US"/>
        </w:rPr>
        <w:t>,</w:t>
      </w:r>
    </w:p>
    <w:p w14:paraId="6EE3AD47" w14:textId="2EBE22C5" w:rsidR="00DE5E77" w:rsidRPr="00DE5E77" w:rsidRDefault="008E665E" w:rsidP="009764D4">
      <w:pPr>
        <w:pStyle w:val="Odlomakpopisa"/>
        <w:numPr>
          <w:ilvl w:val="0"/>
          <w:numId w:val="17"/>
        </w:numPr>
        <w:spacing w:after="120" w:line="276" w:lineRule="auto"/>
        <w:jc w:val="both"/>
        <w:rPr>
          <w:rFonts w:eastAsia="Calibri"/>
          <w:b/>
          <w:bCs/>
          <w:szCs w:val="22"/>
          <w:lang w:eastAsia="en-US"/>
        </w:rPr>
      </w:pPr>
      <w:r w:rsidRPr="008E665E">
        <w:rPr>
          <w:rFonts w:eastAsia="Calibri"/>
          <w:b/>
          <w:bCs/>
          <w:szCs w:val="22"/>
          <w:lang w:eastAsia="en-US"/>
        </w:rPr>
        <w:lastRenderedPageBreak/>
        <w:t xml:space="preserve">Suradnja pri održavanju aplikativnih podsustava (hardver, OS, </w:t>
      </w:r>
      <w:proofErr w:type="spellStart"/>
      <w:r w:rsidRPr="008E665E">
        <w:rPr>
          <w:rFonts w:eastAsia="Calibri"/>
          <w:b/>
          <w:bCs/>
          <w:szCs w:val="22"/>
          <w:lang w:eastAsia="en-US"/>
        </w:rPr>
        <w:t>Load</w:t>
      </w:r>
      <w:proofErr w:type="spellEnd"/>
      <w:r w:rsidRPr="008E665E">
        <w:rPr>
          <w:rFonts w:eastAsia="Calibri"/>
          <w:b/>
          <w:bCs/>
          <w:szCs w:val="22"/>
          <w:lang w:eastAsia="en-US"/>
        </w:rPr>
        <w:t xml:space="preserve"> </w:t>
      </w:r>
      <w:proofErr w:type="spellStart"/>
      <w:r w:rsidRPr="008E665E">
        <w:rPr>
          <w:rFonts w:eastAsia="Calibri"/>
          <w:b/>
          <w:bCs/>
          <w:szCs w:val="22"/>
          <w:lang w:eastAsia="en-US"/>
        </w:rPr>
        <w:t>Balancer</w:t>
      </w:r>
      <w:proofErr w:type="spellEnd"/>
      <w:r w:rsidRPr="008E665E">
        <w:rPr>
          <w:rFonts w:eastAsia="Calibri"/>
          <w:b/>
          <w:bCs/>
          <w:szCs w:val="22"/>
          <w:lang w:eastAsia="en-US"/>
        </w:rPr>
        <w:t xml:space="preserve">, IIS, MS SQL </w:t>
      </w:r>
      <w:proofErr w:type="spellStart"/>
      <w:r w:rsidRPr="008E665E">
        <w:rPr>
          <w:rFonts w:eastAsia="Calibri"/>
          <w:b/>
          <w:bCs/>
          <w:szCs w:val="22"/>
          <w:lang w:eastAsia="en-US"/>
        </w:rPr>
        <w:t>Cluster</w:t>
      </w:r>
      <w:proofErr w:type="spellEnd"/>
      <w:r w:rsidRPr="008E665E">
        <w:rPr>
          <w:rFonts w:eastAsia="Calibri"/>
          <w:b/>
          <w:bCs/>
          <w:szCs w:val="22"/>
          <w:lang w:eastAsia="en-US"/>
        </w:rPr>
        <w:t xml:space="preserve">, MS </w:t>
      </w:r>
      <w:proofErr w:type="spellStart"/>
      <w:r w:rsidRPr="008E665E">
        <w:rPr>
          <w:rFonts w:eastAsia="Calibri"/>
          <w:b/>
          <w:bCs/>
          <w:szCs w:val="22"/>
          <w:lang w:eastAsia="en-US"/>
        </w:rPr>
        <w:t>Sharepoint</w:t>
      </w:r>
      <w:proofErr w:type="spellEnd"/>
      <w:r>
        <w:rPr>
          <w:rFonts w:eastAsia="Calibri"/>
          <w:b/>
          <w:bCs/>
          <w:szCs w:val="22"/>
          <w:lang w:eastAsia="en-US"/>
        </w:rPr>
        <w:t xml:space="preserve"> i </w:t>
      </w:r>
      <w:r w:rsidR="00DE5E77" w:rsidRPr="00DE5E77">
        <w:rPr>
          <w:rFonts w:eastAsia="Calibri"/>
          <w:b/>
          <w:bCs/>
          <w:szCs w:val="22"/>
          <w:lang w:eastAsia="en-US"/>
        </w:rPr>
        <w:t>sl.)</w:t>
      </w:r>
      <w:r w:rsidR="000E78BC">
        <w:rPr>
          <w:rFonts w:eastAsia="Calibri"/>
          <w:b/>
          <w:bCs/>
          <w:szCs w:val="22"/>
          <w:lang w:eastAsia="en-US"/>
        </w:rPr>
        <w:t>,</w:t>
      </w:r>
    </w:p>
    <w:p w14:paraId="2F7B707C" w14:textId="0EF8A0D5" w:rsidR="00DE5E77" w:rsidRPr="00DE5E77" w:rsidRDefault="008E665E" w:rsidP="009764D4">
      <w:pPr>
        <w:pStyle w:val="Odlomakpopisa"/>
        <w:numPr>
          <w:ilvl w:val="0"/>
          <w:numId w:val="17"/>
        </w:numPr>
        <w:spacing w:after="120" w:line="276" w:lineRule="auto"/>
        <w:jc w:val="both"/>
        <w:rPr>
          <w:rFonts w:eastAsia="Calibri"/>
          <w:b/>
          <w:bCs/>
          <w:szCs w:val="22"/>
          <w:lang w:eastAsia="en-US"/>
        </w:rPr>
      </w:pPr>
      <w:r w:rsidRPr="008E665E">
        <w:rPr>
          <w:rFonts w:eastAsia="Calibri"/>
          <w:b/>
          <w:bCs/>
          <w:szCs w:val="22"/>
          <w:lang w:eastAsia="en-US"/>
        </w:rPr>
        <w:t xml:space="preserve">Suradnja s tvrtkama zaduženim za održavanje sustava </w:t>
      </w:r>
      <w:proofErr w:type="spellStart"/>
      <w:r w:rsidRPr="008E665E">
        <w:rPr>
          <w:rFonts w:eastAsia="Calibri"/>
          <w:b/>
          <w:bCs/>
          <w:szCs w:val="22"/>
          <w:lang w:eastAsia="en-US"/>
        </w:rPr>
        <w:t>eGOP</w:t>
      </w:r>
      <w:proofErr w:type="spellEnd"/>
      <w:r w:rsidRPr="008E665E">
        <w:rPr>
          <w:rFonts w:eastAsia="Calibri"/>
          <w:b/>
          <w:bCs/>
          <w:szCs w:val="22"/>
          <w:lang w:eastAsia="en-US"/>
        </w:rPr>
        <w:t xml:space="preserve">, </w:t>
      </w:r>
      <w:proofErr w:type="spellStart"/>
      <w:r w:rsidRPr="008E665E">
        <w:rPr>
          <w:rFonts w:eastAsia="Calibri"/>
          <w:b/>
          <w:bCs/>
          <w:szCs w:val="22"/>
          <w:lang w:eastAsia="en-US"/>
        </w:rPr>
        <w:t>Codeks</w:t>
      </w:r>
      <w:proofErr w:type="spellEnd"/>
      <w:r w:rsidRPr="008E665E">
        <w:rPr>
          <w:rFonts w:eastAsia="Calibri"/>
          <w:b/>
          <w:bCs/>
          <w:szCs w:val="22"/>
          <w:lang w:eastAsia="en-US"/>
        </w:rPr>
        <w:t>, Konto i Očevidnik vezano za rješavanje problema s osnovnom funkcionalnošću rada</w:t>
      </w:r>
      <w:r w:rsidR="000E78BC">
        <w:rPr>
          <w:rFonts w:eastAsia="Calibri"/>
          <w:b/>
          <w:bCs/>
          <w:szCs w:val="22"/>
          <w:lang w:eastAsia="en-US"/>
        </w:rPr>
        <w:t>,</w:t>
      </w:r>
    </w:p>
    <w:p w14:paraId="2D9709E8" w14:textId="353EC007" w:rsidR="00DE5E77" w:rsidRPr="00DE5E77" w:rsidRDefault="003A3890" w:rsidP="009764D4">
      <w:pPr>
        <w:pStyle w:val="Odlomakpopisa"/>
        <w:numPr>
          <w:ilvl w:val="0"/>
          <w:numId w:val="17"/>
        </w:numPr>
        <w:spacing w:after="120" w:line="276" w:lineRule="auto"/>
        <w:jc w:val="both"/>
        <w:rPr>
          <w:rFonts w:eastAsia="Calibri"/>
          <w:b/>
          <w:bCs/>
          <w:szCs w:val="22"/>
          <w:lang w:eastAsia="en-US"/>
        </w:rPr>
      </w:pPr>
      <w:r w:rsidRPr="003A3890">
        <w:rPr>
          <w:rFonts w:eastAsia="Calibri"/>
          <w:b/>
          <w:bCs/>
          <w:szCs w:val="22"/>
          <w:lang w:eastAsia="en-US"/>
        </w:rPr>
        <w:t>Suradnja za potrebe funkcioniranja poslužitelja za ABBYY skeniranje i OCR</w:t>
      </w:r>
      <w:r w:rsidR="000E78BC">
        <w:rPr>
          <w:rFonts w:eastAsia="Calibri"/>
          <w:b/>
          <w:bCs/>
          <w:szCs w:val="22"/>
          <w:lang w:eastAsia="en-US"/>
        </w:rPr>
        <w:t>,</w:t>
      </w:r>
    </w:p>
    <w:p w14:paraId="1663E05A" w14:textId="1E83C8F2" w:rsidR="00DE5E77" w:rsidRPr="00DE5E77" w:rsidRDefault="00DE5E77" w:rsidP="009764D4">
      <w:pPr>
        <w:pStyle w:val="Odlomakpopisa"/>
        <w:numPr>
          <w:ilvl w:val="0"/>
          <w:numId w:val="17"/>
        </w:numPr>
        <w:spacing w:after="120"/>
        <w:jc w:val="both"/>
        <w:rPr>
          <w:rFonts w:eastAsia="Calibri"/>
          <w:b/>
          <w:bCs/>
          <w:szCs w:val="22"/>
          <w:lang w:eastAsia="en-US"/>
        </w:rPr>
      </w:pPr>
      <w:r w:rsidRPr="00DE5E77">
        <w:rPr>
          <w:rFonts w:eastAsia="Calibri"/>
          <w:b/>
          <w:bCs/>
          <w:szCs w:val="22"/>
          <w:lang w:eastAsia="en-US"/>
        </w:rPr>
        <w:t xml:space="preserve">Dodatni zahtjevi za </w:t>
      </w:r>
      <w:proofErr w:type="spellStart"/>
      <w:r w:rsidRPr="00DE5E77">
        <w:rPr>
          <w:rFonts w:eastAsia="Calibri"/>
          <w:b/>
          <w:bCs/>
          <w:szCs w:val="22"/>
          <w:lang w:eastAsia="en-US"/>
        </w:rPr>
        <w:t>rekonfiguriranjem</w:t>
      </w:r>
      <w:proofErr w:type="spellEnd"/>
      <w:r w:rsidRPr="00DE5E77">
        <w:rPr>
          <w:rFonts w:eastAsia="Calibri"/>
          <w:b/>
          <w:bCs/>
          <w:szCs w:val="22"/>
          <w:lang w:eastAsia="en-US"/>
        </w:rPr>
        <w:t xml:space="preserve"> servera</w:t>
      </w:r>
      <w:r w:rsidR="000E78BC">
        <w:rPr>
          <w:rFonts w:eastAsia="Calibri"/>
          <w:b/>
          <w:bCs/>
          <w:szCs w:val="22"/>
          <w:lang w:eastAsia="en-US"/>
        </w:rPr>
        <w:t>,</w:t>
      </w:r>
    </w:p>
    <w:p w14:paraId="10A292B9" w14:textId="40C0C05C" w:rsidR="00DE5E77" w:rsidRPr="00DE5E77" w:rsidRDefault="00DE5E77" w:rsidP="009764D4">
      <w:pPr>
        <w:pStyle w:val="Odlomakpopisa"/>
        <w:numPr>
          <w:ilvl w:val="0"/>
          <w:numId w:val="17"/>
        </w:numPr>
        <w:spacing w:after="120"/>
        <w:jc w:val="both"/>
        <w:rPr>
          <w:rFonts w:eastAsia="Calibri"/>
          <w:b/>
          <w:bCs/>
          <w:szCs w:val="22"/>
          <w:lang w:eastAsia="en-US"/>
        </w:rPr>
      </w:pPr>
      <w:proofErr w:type="spellStart"/>
      <w:r w:rsidRPr="00DE5E77">
        <w:rPr>
          <w:rFonts w:eastAsia="Calibri"/>
          <w:b/>
          <w:bCs/>
          <w:szCs w:val="22"/>
          <w:lang w:eastAsia="en-US"/>
        </w:rPr>
        <w:t>lzrada</w:t>
      </w:r>
      <w:proofErr w:type="spellEnd"/>
      <w:r w:rsidRPr="00DE5E77">
        <w:rPr>
          <w:rFonts w:eastAsia="Calibri"/>
          <w:b/>
          <w:bCs/>
          <w:szCs w:val="22"/>
          <w:lang w:eastAsia="en-US"/>
        </w:rPr>
        <w:t xml:space="preserve"> i ažuriranje dokumentacije</w:t>
      </w:r>
      <w:r w:rsidR="000E78BC">
        <w:rPr>
          <w:rFonts w:eastAsia="Calibri"/>
          <w:b/>
          <w:bCs/>
          <w:szCs w:val="22"/>
          <w:lang w:eastAsia="en-US"/>
        </w:rPr>
        <w:t>,</w:t>
      </w:r>
    </w:p>
    <w:p w14:paraId="47E37542" w14:textId="01EAEF66" w:rsidR="00DE5E77" w:rsidRPr="00DE5E77" w:rsidRDefault="003A3890" w:rsidP="009764D4">
      <w:pPr>
        <w:pStyle w:val="Odlomakpopisa"/>
        <w:numPr>
          <w:ilvl w:val="0"/>
          <w:numId w:val="17"/>
        </w:numPr>
        <w:spacing w:after="120"/>
        <w:jc w:val="both"/>
        <w:rPr>
          <w:rFonts w:eastAsia="Calibri"/>
          <w:b/>
          <w:bCs/>
          <w:szCs w:val="22"/>
          <w:lang w:eastAsia="en-US"/>
        </w:rPr>
      </w:pPr>
      <w:r w:rsidRPr="003A3890">
        <w:rPr>
          <w:rFonts w:eastAsia="Calibri"/>
          <w:b/>
          <w:bCs/>
          <w:szCs w:val="22"/>
          <w:lang w:eastAsia="en-US"/>
        </w:rPr>
        <w:t xml:space="preserve">Suradnja s timom zaduženim za održavanje mrežnih resursa (npr. konfiguriranje AD/LDAP na mrežnim uređajima, </w:t>
      </w:r>
      <w:proofErr w:type="spellStart"/>
      <w:r w:rsidRPr="003A3890">
        <w:rPr>
          <w:rFonts w:eastAsia="Calibri"/>
          <w:b/>
          <w:bCs/>
          <w:szCs w:val="22"/>
          <w:lang w:eastAsia="en-US"/>
        </w:rPr>
        <w:t>Radius</w:t>
      </w:r>
      <w:proofErr w:type="spellEnd"/>
      <w:r w:rsidRPr="003A3890">
        <w:rPr>
          <w:rFonts w:eastAsia="Calibri"/>
          <w:b/>
          <w:bCs/>
          <w:szCs w:val="22"/>
          <w:lang w:eastAsia="en-US"/>
        </w:rPr>
        <w:t xml:space="preserve"> server</w:t>
      </w:r>
      <w:r w:rsidR="00DE5E77" w:rsidRPr="00DE5E77">
        <w:rPr>
          <w:rFonts w:eastAsia="Calibri"/>
          <w:b/>
          <w:bCs/>
          <w:szCs w:val="22"/>
          <w:lang w:eastAsia="en-US"/>
        </w:rPr>
        <w:t>)</w:t>
      </w:r>
      <w:r w:rsidR="000E78BC">
        <w:rPr>
          <w:rFonts w:eastAsia="Calibri"/>
          <w:b/>
          <w:bCs/>
          <w:szCs w:val="22"/>
          <w:lang w:eastAsia="en-US"/>
        </w:rPr>
        <w:t>,</w:t>
      </w:r>
    </w:p>
    <w:p w14:paraId="54720FEE" w14:textId="56BBF1BF" w:rsidR="00713D1E" w:rsidRPr="00841D3E" w:rsidRDefault="00225F6F" w:rsidP="009764D4">
      <w:pPr>
        <w:pStyle w:val="Odlomakpopisa"/>
        <w:numPr>
          <w:ilvl w:val="0"/>
          <w:numId w:val="17"/>
        </w:numPr>
        <w:autoSpaceDE w:val="0"/>
        <w:autoSpaceDN w:val="0"/>
        <w:adjustRightInd w:val="0"/>
        <w:spacing w:after="120"/>
        <w:ind w:right="380"/>
        <w:jc w:val="both"/>
        <w:rPr>
          <w:szCs w:val="22"/>
        </w:rPr>
      </w:pPr>
      <w:r w:rsidRPr="00225F6F">
        <w:rPr>
          <w:rFonts w:eastAsia="Calibri"/>
          <w:b/>
          <w:bCs/>
          <w:szCs w:val="22"/>
          <w:lang w:eastAsia="en-US"/>
        </w:rPr>
        <w:t>Analiza sustava i izrada izvješća u kojima se upozorava na nedostatke, te traži dodatne intervencije vezane za sigurnost, funkcionalnost i pouzdanost sustava</w:t>
      </w:r>
      <w:r w:rsidR="000E78BC" w:rsidRPr="00841D3E">
        <w:rPr>
          <w:rFonts w:eastAsia="Calibri"/>
          <w:b/>
          <w:bCs/>
          <w:szCs w:val="22"/>
          <w:lang w:eastAsia="en-US"/>
        </w:rPr>
        <w:t>.</w:t>
      </w:r>
      <w:r w:rsidR="004F22FD" w:rsidRPr="00841D3E">
        <w:rPr>
          <w:rFonts w:eastAsia="Calibri"/>
          <w:b/>
          <w:bCs/>
          <w:szCs w:val="22"/>
          <w:lang w:eastAsia="en-US"/>
        </w:rPr>
        <w:t xml:space="preserve">     </w:t>
      </w:r>
    </w:p>
    <w:p w14:paraId="79EA6DE1" w14:textId="77777777" w:rsidR="00841D3E" w:rsidRPr="00841D3E" w:rsidRDefault="00841D3E" w:rsidP="00841D3E">
      <w:pPr>
        <w:pStyle w:val="Odlomakpopisa"/>
        <w:autoSpaceDE w:val="0"/>
        <w:autoSpaceDN w:val="0"/>
        <w:adjustRightInd w:val="0"/>
        <w:spacing w:after="120"/>
        <w:ind w:left="360" w:right="380"/>
        <w:jc w:val="both"/>
        <w:rPr>
          <w:szCs w:val="22"/>
        </w:rPr>
      </w:pPr>
    </w:p>
    <w:p w14:paraId="20424BBA" w14:textId="184C7D28" w:rsidR="00897092" w:rsidRPr="003D354B" w:rsidRDefault="00713D1E" w:rsidP="003D354B">
      <w:pPr>
        <w:ind w:right="-1"/>
        <w:jc w:val="both"/>
        <w:rPr>
          <w:b/>
          <w:bCs/>
          <w:color w:val="000000"/>
          <w:sz w:val="20"/>
          <w:szCs w:val="20"/>
          <w:u w:val="single"/>
        </w:rPr>
      </w:pPr>
      <w:r w:rsidRPr="003D354B">
        <w:rPr>
          <w:b/>
          <w:bCs/>
          <w:color w:val="000000"/>
          <w:sz w:val="20"/>
          <w:szCs w:val="20"/>
          <w:u w:val="single"/>
        </w:rPr>
        <w:t>OPIS USLUGE NAPREDNOG ODRŽAVANJA</w:t>
      </w:r>
      <w:r w:rsidR="00F70DA8">
        <w:rPr>
          <w:b/>
          <w:bCs/>
          <w:color w:val="000000"/>
          <w:sz w:val="20"/>
          <w:szCs w:val="20"/>
          <w:u w:val="single"/>
        </w:rPr>
        <w:t xml:space="preserve"> IKT SUSTAVA</w:t>
      </w:r>
    </w:p>
    <w:p w14:paraId="67573036" w14:textId="77777777" w:rsidR="00897092" w:rsidRDefault="00897092" w:rsidP="00DA1952">
      <w:pPr>
        <w:ind w:left="2127" w:hanging="2127"/>
        <w:rPr>
          <w:color w:val="000000"/>
          <w:szCs w:val="22"/>
        </w:rPr>
      </w:pPr>
    </w:p>
    <w:p w14:paraId="74FF8FA5" w14:textId="332EEB45" w:rsidR="001340E5" w:rsidRPr="005D3402" w:rsidRDefault="001340E5" w:rsidP="001340E5">
      <w:pPr>
        <w:spacing w:after="200" w:line="276" w:lineRule="auto"/>
        <w:rPr>
          <w:rFonts w:eastAsia="Calibri"/>
          <w:szCs w:val="22"/>
          <w:lang w:eastAsia="en-US"/>
        </w:rPr>
      </w:pPr>
      <w:r w:rsidRPr="005D3402">
        <w:rPr>
          <w:rFonts w:eastAsia="Calibri"/>
          <w:szCs w:val="22"/>
          <w:lang w:eastAsia="en-US"/>
        </w:rPr>
        <w:t>Usluge naprednog održavanja uključuju:</w:t>
      </w:r>
    </w:p>
    <w:p w14:paraId="0B36989E" w14:textId="4104C422" w:rsidR="001340E5" w:rsidRPr="005D3402" w:rsidRDefault="000B1DFE" w:rsidP="009764D4">
      <w:pPr>
        <w:numPr>
          <w:ilvl w:val="1"/>
          <w:numId w:val="18"/>
        </w:numPr>
        <w:spacing w:after="120" w:line="276" w:lineRule="auto"/>
        <w:jc w:val="both"/>
        <w:rPr>
          <w:rFonts w:eastAsia="Calibri"/>
          <w:szCs w:val="22"/>
          <w:lang w:eastAsia="en-US"/>
        </w:rPr>
      </w:pPr>
      <w:r w:rsidRPr="000B1DFE">
        <w:rPr>
          <w:rFonts w:eastAsia="Calibri"/>
          <w:szCs w:val="22"/>
          <w:lang w:eastAsia="en-US"/>
        </w:rPr>
        <w:t>Rješavanje incidenata i problema po zahtjevu - oni incidenti i problemi koji ne spadaju u osnovno održavanje, a tehnički su prezahtjevni za informatiku ministarstva</w:t>
      </w:r>
      <w:r w:rsidR="00F70DA8" w:rsidRPr="005D3402">
        <w:rPr>
          <w:rFonts w:eastAsia="Calibri"/>
          <w:szCs w:val="22"/>
          <w:lang w:eastAsia="en-US"/>
        </w:rPr>
        <w:t>,</w:t>
      </w:r>
    </w:p>
    <w:p w14:paraId="488999A0" w14:textId="0B28B36F" w:rsidR="001340E5" w:rsidRPr="005D3402" w:rsidRDefault="001340E5" w:rsidP="009764D4">
      <w:pPr>
        <w:numPr>
          <w:ilvl w:val="1"/>
          <w:numId w:val="18"/>
        </w:numPr>
        <w:spacing w:after="120" w:line="276" w:lineRule="auto"/>
        <w:jc w:val="both"/>
        <w:rPr>
          <w:rFonts w:eastAsia="Calibri"/>
          <w:szCs w:val="22"/>
          <w:lang w:eastAsia="en-US"/>
        </w:rPr>
      </w:pPr>
      <w:r w:rsidRPr="005D3402">
        <w:rPr>
          <w:rFonts w:eastAsia="Calibri"/>
          <w:szCs w:val="22"/>
          <w:lang w:eastAsia="en-US"/>
        </w:rPr>
        <w:t>Savjetovanje i prijenos znanja u manjim zahvatima, problemima i incidentima</w:t>
      </w:r>
      <w:r w:rsidR="00F70DA8" w:rsidRPr="005D3402">
        <w:rPr>
          <w:rFonts w:eastAsia="Calibri"/>
          <w:szCs w:val="22"/>
          <w:lang w:eastAsia="en-US"/>
        </w:rPr>
        <w:t>,</w:t>
      </w:r>
    </w:p>
    <w:p w14:paraId="61D759C0" w14:textId="42227BF2" w:rsidR="001340E5" w:rsidRPr="005D3402" w:rsidRDefault="001340E5" w:rsidP="009764D4">
      <w:pPr>
        <w:numPr>
          <w:ilvl w:val="1"/>
          <w:numId w:val="18"/>
        </w:numPr>
        <w:spacing w:after="120" w:line="276" w:lineRule="auto"/>
        <w:jc w:val="both"/>
        <w:rPr>
          <w:rFonts w:eastAsia="Calibri"/>
          <w:szCs w:val="22"/>
          <w:lang w:eastAsia="en-US"/>
        </w:rPr>
      </w:pPr>
      <w:r w:rsidRPr="005D3402">
        <w:rPr>
          <w:rFonts w:eastAsia="Calibri"/>
          <w:szCs w:val="22"/>
          <w:lang w:eastAsia="en-US"/>
        </w:rPr>
        <w:t xml:space="preserve">Kontakt za podršku 08-16 </w:t>
      </w:r>
      <w:r w:rsidR="006313AB" w:rsidRPr="005D3402">
        <w:rPr>
          <w:rFonts w:eastAsia="Calibri"/>
          <w:szCs w:val="22"/>
          <w:lang w:eastAsia="en-US"/>
        </w:rPr>
        <w:t xml:space="preserve">sati </w:t>
      </w:r>
      <w:r w:rsidRPr="005D3402">
        <w:rPr>
          <w:rFonts w:eastAsia="Calibri"/>
          <w:szCs w:val="22"/>
          <w:lang w:eastAsia="en-US"/>
        </w:rPr>
        <w:t>na kojem će biti dostupan odgovarajući stručnjak s potrebnim znanjima iz domene predmeta nabave</w:t>
      </w:r>
      <w:r w:rsidR="00F70DA8" w:rsidRPr="005D3402">
        <w:rPr>
          <w:rFonts w:eastAsia="Calibri"/>
          <w:szCs w:val="22"/>
          <w:lang w:eastAsia="en-US"/>
        </w:rPr>
        <w:t>,</w:t>
      </w:r>
    </w:p>
    <w:p w14:paraId="1D9B17A8" w14:textId="64B8A4B2" w:rsidR="001340E5" w:rsidRPr="005D3402" w:rsidRDefault="003A0FB4" w:rsidP="009764D4">
      <w:pPr>
        <w:numPr>
          <w:ilvl w:val="1"/>
          <w:numId w:val="18"/>
        </w:numPr>
        <w:spacing w:after="120" w:line="276" w:lineRule="auto"/>
        <w:jc w:val="both"/>
        <w:rPr>
          <w:rFonts w:eastAsia="Calibri"/>
          <w:szCs w:val="22"/>
          <w:lang w:eastAsia="en-US"/>
        </w:rPr>
      </w:pPr>
      <w:r w:rsidRPr="003A0FB4">
        <w:rPr>
          <w:rFonts w:eastAsia="Calibri"/>
          <w:szCs w:val="22"/>
          <w:lang w:eastAsia="en-US"/>
        </w:rPr>
        <w:t xml:space="preserve">Veći popravci i zahvati na IKT sustavu po zahtjevu koji mogu biti odrađeni u sklopu fonda sati predviđenih ugovorom. Primjerice redizajn </w:t>
      </w:r>
      <w:proofErr w:type="spellStart"/>
      <w:r w:rsidRPr="003A0FB4">
        <w:rPr>
          <w:rFonts w:eastAsia="Calibri"/>
          <w:szCs w:val="22"/>
          <w:lang w:eastAsia="en-US"/>
        </w:rPr>
        <w:t>Active</w:t>
      </w:r>
      <w:proofErr w:type="spellEnd"/>
      <w:r w:rsidRPr="003A0FB4">
        <w:rPr>
          <w:rFonts w:eastAsia="Calibri"/>
          <w:szCs w:val="22"/>
          <w:lang w:eastAsia="en-US"/>
        </w:rPr>
        <w:t xml:space="preserve"> </w:t>
      </w:r>
      <w:proofErr w:type="spellStart"/>
      <w:r w:rsidRPr="003A0FB4">
        <w:rPr>
          <w:rFonts w:eastAsia="Calibri"/>
          <w:szCs w:val="22"/>
          <w:lang w:eastAsia="en-US"/>
        </w:rPr>
        <w:t>Directory</w:t>
      </w:r>
      <w:proofErr w:type="spellEnd"/>
      <w:r w:rsidRPr="003A0FB4">
        <w:rPr>
          <w:rFonts w:eastAsia="Calibri"/>
          <w:szCs w:val="22"/>
          <w:lang w:eastAsia="en-US"/>
        </w:rPr>
        <w:t>-a, migracije na nove verzije programske opreme ili novu opremu, migracije dijelova IKT sustava u oblak (CDU, Microsoft) i sl</w:t>
      </w:r>
      <w:r w:rsidR="001340E5" w:rsidRPr="005D3402">
        <w:rPr>
          <w:rFonts w:eastAsia="Calibri"/>
          <w:szCs w:val="22"/>
          <w:lang w:eastAsia="en-US"/>
        </w:rPr>
        <w:t>.</w:t>
      </w:r>
      <w:r w:rsidR="00F70DA8" w:rsidRPr="005D3402">
        <w:rPr>
          <w:rFonts w:eastAsia="Calibri"/>
          <w:szCs w:val="22"/>
          <w:lang w:eastAsia="en-US"/>
        </w:rPr>
        <w:t>,</w:t>
      </w:r>
    </w:p>
    <w:p w14:paraId="61E75A00" w14:textId="2AA42D1E" w:rsidR="001340E5" w:rsidRPr="005D3402" w:rsidRDefault="003A0FB4" w:rsidP="009764D4">
      <w:pPr>
        <w:numPr>
          <w:ilvl w:val="1"/>
          <w:numId w:val="18"/>
        </w:numPr>
        <w:spacing w:after="120" w:line="276" w:lineRule="auto"/>
        <w:jc w:val="both"/>
        <w:rPr>
          <w:rFonts w:eastAsia="Calibri"/>
          <w:szCs w:val="22"/>
          <w:lang w:eastAsia="en-US"/>
        </w:rPr>
      </w:pPr>
      <w:r w:rsidRPr="003A0FB4">
        <w:rPr>
          <w:rFonts w:eastAsia="Calibri"/>
          <w:szCs w:val="22"/>
          <w:lang w:eastAsia="en-US"/>
        </w:rPr>
        <w:t>Usluge servisiranja poslužitelja i sistemske opreme u upotrebi kod Naručitelja, a izvan garantnog roka proizvođača opreme. Usluga podrazumijeva uspostavljanje novih funkcionalnosti i podsustava u IKT sustavu</w:t>
      </w:r>
      <w:r w:rsidR="001340E5" w:rsidRPr="005D3402">
        <w:rPr>
          <w:rFonts w:eastAsia="Calibri"/>
          <w:szCs w:val="22"/>
          <w:lang w:eastAsia="en-US"/>
        </w:rPr>
        <w:t>.</w:t>
      </w:r>
    </w:p>
    <w:p w14:paraId="0374A744" w14:textId="77777777" w:rsidR="001340E5" w:rsidRPr="005D3402" w:rsidRDefault="001340E5" w:rsidP="001340E5">
      <w:pPr>
        <w:spacing w:after="200" w:line="276" w:lineRule="auto"/>
        <w:rPr>
          <w:rFonts w:eastAsia="Calibri"/>
          <w:szCs w:val="22"/>
          <w:lang w:eastAsia="en-US"/>
        </w:rPr>
      </w:pPr>
      <w:r w:rsidRPr="005D3402">
        <w:rPr>
          <w:rFonts w:eastAsia="Calibri"/>
          <w:szCs w:val="22"/>
          <w:lang w:eastAsia="en-US"/>
        </w:rPr>
        <w:t>Stvarna realizacija ovih usluga ovisna je potrebama i raspoloživim financijskim sredstvima Naručitelja.</w:t>
      </w:r>
    </w:p>
    <w:p w14:paraId="69CE55A3" w14:textId="50692C11" w:rsidR="005876C8" w:rsidRPr="00AE21F2" w:rsidRDefault="005876C8" w:rsidP="005876C8">
      <w:pPr>
        <w:ind w:right="-1"/>
        <w:jc w:val="both"/>
        <w:rPr>
          <w:b/>
          <w:bCs/>
          <w:color w:val="000000"/>
          <w:sz w:val="20"/>
          <w:szCs w:val="20"/>
          <w:u w:val="single"/>
        </w:rPr>
      </w:pPr>
      <w:r w:rsidRPr="00AE21F2">
        <w:rPr>
          <w:b/>
          <w:bCs/>
          <w:color w:val="000000"/>
          <w:sz w:val="20"/>
          <w:szCs w:val="20"/>
          <w:u w:val="single"/>
        </w:rPr>
        <w:t>O</w:t>
      </w:r>
      <w:r w:rsidR="00715E32" w:rsidRPr="00AE21F2">
        <w:rPr>
          <w:b/>
          <w:bCs/>
          <w:color w:val="000000"/>
          <w:sz w:val="20"/>
          <w:szCs w:val="20"/>
          <w:u w:val="single"/>
        </w:rPr>
        <w:t>PĆI UVJETI ODRŽAVANJA SUSTAVA</w:t>
      </w:r>
    </w:p>
    <w:p w14:paraId="3CDDC334" w14:textId="77777777" w:rsidR="00897092" w:rsidRPr="00277C8F" w:rsidRDefault="00897092" w:rsidP="00DA1952">
      <w:pPr>
        <w:ind w:left="2127" w:hanging="2127"/>
        <w:rPr>
          <w:color w:val="000000"/>
          <w:szCs w:val="22"/>
        </w:rPr>
      </w:pPr>
    </w:p>
    <w:p w14:paraId="405A8000" w14:textId="3818A44F" w:rsidR="00DB4DD9" w:rsidRPr="00277C8F" w:rsidRDefault="00653EFF" w:rsidP="00DA5F54">
      <w:pPr>
        <w:pStyle w:val="Odlomakpopisa"/>
        <w:numPr>
          <w:ilvl w:val="0"/>
          <w:numId w:val="19"/>
        </w:numPr>
        <w:rPr>
          <w:rFonts w:eastAsia="Calibri"/>
          <w:szCs w:val="22"/>
          <w:lang w:eastAsia="en-US"/>
        </w:rPr>
      </w:pPr>
      <w:r w:rsidRPr="00277C8F">
        <w:rPr>
          <w:rFonts w:eastAsia="Calibri"/>
          <w:i/>
          <w:iCs/>
          <w:szCs w:val="22"/>
          <w:lang w:eastAsia="en-US"/>
        </w:rPr>
        <w:t>Prijave problema u radu sustava</w:t>
      </w:r>
      <w:r w:rsidR="00DB4DD9" w:rsidRPr="00277C8F">
        <w:rPr>
          <w:rFonts w:eastAsia="Calibri"/>
          <w:szCs w:val="22"/>
          <w:lang w:eastAsia="en-US"/>
        </w:rPr>
        <w:t xml:space="preserve"> </w:t>
      </w:r>
    </w:p>
    <w:p w14:paraId="2D37FA47" w14:textId="77777777" w:rsidR="00DB4DD9" w:rsidRPr="00277C8F" w:rsidRDefault="00DB4DD9" w:rsidP="00DB4DD9">
      <w:pPr>
        <w:rPr>
          <w:rFonts w:eastAsia="Calibri"/>
          <w:szCs w:val="22"/>
          <w:lang w:eastAsia="en-US"/>
        </w:rPr>
      </w:pPr>
    </w:p>
    <w:p w14:paraId="3ECAEF2C" w14:textId="77777777" w:rsidR="007961F8" w:rsidRPr="007961F8" w:rsidRDefault="007961F8" w:rsidP="009764D4">
      <w:pPr>
        <w:spacing w:after="200" w:line="276" w:lineRule="auto"/>
        <w:jc w:val="both"/>
        <w:rPr>
          <w:rFonts w:eastAsia="Calibri"/>
          <w:szCs w:val="22"/>
          <w:lang w:eastAsia="en-US"/>
        </w:rPr>
      </w:pPr>
      <w:r w:rsidRPr="007961F8">
        <w:rPr>
          <w:rFonts w:eastAsia="Calibri"/>
          <w:szCs w:val="22"/>
          <w:lang w:eastAsia="en-US"/>
        </w:rPr>
        <w:t>Za vrijeme trajanja ugovora odabrani Ponuditelj mora imati na raspolaganju dežurnu službu (SERVICE DESK) koja će zaprimati prijave Naručitelja u svezi problema u radu Sustava.</w:t>
      </w:r>
    </w:p>
    <w:p w14:paraId="0A463ADD" w14:textId="77777777" w:rsidR="007961F8" w:rsidRPr="007961F8" w:rsidRDefault="007961F8" w:rsidP="009764D4">
      <w:pPr>
        <w:spacing w:after="200" w:line="276" w:lineRule="auto"/>
        <w:jc w:val="both"/>
        <w:rPr>
          <w:rFonts w:eastAsia="Calibri"/>
          <w:szCs w:val="22"/>
          <w:lang w:eastAsia="en-US"/>
        </w:rPr>
      </w:pPr>
      <w:r w:rsidRPr="007961F8">
        <w:rPr>
          <w:rFonts w:eastAsia="Calibri"/>
          <w:szCs w:val="22"/>
          <w:lang w:eastAsia="en-US"/>
        </w:rPr>
        <w:t>Ponuditelj je dužan osigurati Naručitelju mogućnost prijave problema u radu Sustava svom dežurnom centru (SERVICE DESK-u) 24 sata dnevno, 7 dana u tjednu.</w:t>
      </w:r>
    </w:p>
    <w:p w14:paraId="434CD586" w14:textId="77777777" w:rsidR="007961F8" w:rsidRPr="007961F8" w:rsidRDefault="007961F8" w:rsidP="009764D4">
      <w:pPr>
        <w:spacing w:after="200" w:line="276" w:lineRule="auto"/>
        <w:jc w:val="both"/>
        <w:rPr>
          <w:rFonts w:eastAsia="Calibri"/>
          <w:szCs w:val="22"/>
          <w:lang w:eastAsia="en-US"/>
        </w:rPr>
      </w:pPr>
      <w:r w:rsidRPr="007961F8">
        <w:rPr>
          <w:rFonts w:eastAsia="Calibri"/>
          <w:szCs w:val="22"/>
          <w:lang w:eastAsia="en-US"/>
        </w:rPr>
        <w:t>Ponuditelj mora osigurati i kontakt osobu/e koju će biti moguće nazvati za ad-</w:t>
      </w:r>
      <w:proofErr w:type="spellStart"/>
      <w:r w:rsidRPr="007961F8">
        <w:rPr>
          <w:rFonts w:eastAsia="Calibri"/>
          <w:szCs w:val="22"/>
          <w:lang w:eastAsia="en-US"/>
        </w:rPr>
        <w:t>hoc</w:t>
      </w:r>
      <w:proofErr w:type="spellEnd"/>
      <w:r w:rsidRPr="007961F8">
        <w:rPr>
          <w:rFonts w:eastAsia="Calibri"/>
          <w:szCs w:val="22"/>
          <w:lang w:eastAsia="en-US"/>
        </w:rPr>
        <w:t xml:space="preserve"> potrebe kratkih konzultacija vezano uz rad sustava unutar normalnog radnog vremena Naručitelja.</w:t>
      </w:r>
    </w:p>
    <w:p w14:paraId="55DC22C2" w14:textId="75A85A15" w:rsidR="00DB4DD9" w:rsidRPr="00277C8F" w:rsidRDefault="007961F8" w:rsidP="009764D4">
      <w:pPr>
        <w:spacing w:after="200" w:line="276" w:lineRule="auto"/>
        <w:jc w:val="both"/>
        <w:rPr>
          <w:rFonts w:eastAsia="Calibri"/>
          <w:szCs w:val="22"/>
          <w:lang w:eastAsia="en-US"/>
        </w:rPr>
      </w:pPr>
      <w:r w:rsidRPr="007961F8">
        <w:rPr>
          <w:rFonts w:eastAsia="Calibri"/>
          <w:szCs w:val="22"/>
          <w:lang w:eastAsia="en-US"/>
        </w:rPr>
        <w:t>Kod tehnički složenijih incidenata Ponuditelj mora osigurati uvid u slijed rješavanja incidenta na način da isporuči pripadajuću dokumentaciju o rješavanju incidenta tj. izvršiti transfer znanja na Naručitelja</w:t>
      </w:r>
      <w:r w:rsidR="00DB4DD9" w:rsidRPr="00277C8F">
        <w:rPr>
          <w:rFonts w:eastAsia="Calibri"/>
          <w:szCs w:val="22"/>
          <w:lang w:eastAsia="en-US"/>
        </w:rPr>
        <w:t>.</w:t>
      </w:r>
    </w:p>
    <w:p w14:paraId="51654CF1" w14:textId="335DD6D6" w:rsidR="00314A45" w:rsidRPr="00277C8F" w:rsidRDefault="00F77A64" w:rsidP="009764D4">
      <w:pPr>
        <w:pStyle w:val="Odlomakpopisa"/>
        <w:numPr>
          <w:ilvl w:val="0"/>
          <w:numId w:val="19"/>
        </w:numPr>
        <w:jc w:val="both"/>
        <w:rPr>
          <w:rFonts w:eastAsia="Calibri"/>
          <w:szCs w:val="22"/>
          <w:lang w:eastAsia="en-US"/>
        </w:rPr>
      </w:pPr>
      <w:r w:rsidRPr="00277C8F">
        <w:rPr>
          <w:rFonts w:eastAsia="Calibri"/>
          <w:i/>
          <w:iCs/>
          <w:szCs w:val="22"/>
          <w:lang w:eastAsia="en-US"/>
        </w:rPr>
        <w:t>Radno vrijeme pru</w:t>
      </w:r>
      <w:r w:rsidR="00314A45" w:rsidRPr="00277C8F">
        <w:rPr>
          <w:rFonts w:eastAsia="Calibri"/>
          <w:i/>
          <w:iCs/>
          <w:szCs w:val="22"/>
          <w:lang w:eastAsia="en-US"/>
        </w:rPr>
        <w:t>ž</w:t>
      </w:r>
      <w:r w:rsidRPr="00277C8F">
        <w:rPr>
          <w:rFonts w:eastAsia="Calibri"/>
          <w:i/>
          <w:iCs/>
          <w:szCs w:val="22"/>
          <w:lang w:eastAsia="en-US"/>
        </w:rPr>
        <w:t>anja ugovornih usluga</w:t>
      </w:r>
      <w:r w:rsidR="00314A45" w:rsidRPr="00277C8F">
        <w:rPr>
          <w:rFonts w:eastAsia="Calibri"/>
          <w:szCs w:val="22"/>
          <w:lang w:eastAsia="en-US"/>
        </w:rPr>
        <w:t xml:space="preserve"> </w:t>
      </w:r>
    </w:p>
    <w:p w14:paraId="2805E00D" w14:textId="77777777" w:rsidR="00314A45" w:rsidRPr="00277C8F" w:rsidRDefault="00314A45" w:rsidP="009764D4">
      <w:pPr>
        <w:jc w:val="both"/>
        <w:rPr>
          <w:rFonts w:eastAsia="Calibri"/>
          <w:szCs w:val="22"/>
          <w:lang w:eastAsia="en-US"/>
        </w:rPr>
      </w:pPr>
    </w:p>
    <w:p w14:paraId="7849B05D" w14:textId="77777777" w:rsidR="001C139F" w:rsidRPr="001C139F" w:rsidRDefault="001C139F" w:rsidP="009764D4">
      <w:pPr>
        <w:spacing w:after="200" w:line="276" w:lineRule="auto"/>
        <w:jc w:val="both"/>
        <w:rPr>
          <w:rFonts w:eastAsia="Calibri"/>
          <w:szCs w:val="22"/>
          <w:lang w:eastAsia="en-US"/>
        </w:rPr>
      </w:pPr>
      <w:r w:rsidRPr="001C139F">
        <w:rPr>
          <w:rFonts w:eastAsia="Calibri"/>
          <w:szCs w:val="22"/>
          <w:lang w:eastAsia="en-US"/>
        </w:rPr>
        <w:t>Normalno radno vrijeme Naručitelja je Usluga osnovnog održavanja Sustava provodi se od ponedjeljka do petka, od 08:00-17:00 (ne uključuje praznike u RH).</w:t>
      </w:r>
    </w:p>
    <w:p w14:paraId="0D4D0605" w14:textId="3DFFE0BD" w:rsidR="00314A45" w:rsidRPr="00277C8F" w:rsidRDefault="001C139F" w:rsidP="001C139F">
      <w:pPr>
        <w:spacing w:after="200" w:line="276" w:lineRule="auto"/>
        <w:rPr>
          <w:rFonts w:eastAsia="Calibri"/>
          <w:szCs w:val="22"/>
          <w:lang w:eastAsia="en-US"/>
        </w:rPr>
      </w:pPr>
      <w:r w:rsidRPr="001C139F">
        <w:rPr>
          <w:rFonts w:eastAsia="Calibri"/>
          <w:szCs w:val="22"/>
          <w:lang w:eastAsia="en-US"/>
        </w:rPr>
        <w:lastRenderedPageBreak/>
        <w:t>Sve neophodne radnje na održavanju, instalaciji, reinstalaciji, koje bi ometale normalne poslovne procese Naručitelja kao i nastale nepredviđene situacije, potrebno je izvoditi nakon redovnog radnog vremena Naručitelja</w:t>
      </w:r>
      <w:r w:rsidR="00314A45" w:rsidRPr="00277C8F">
        <w:rPr>
          <w:rFonts w:eastAsia="Calibri"/>
          <w:szCs w:val="22"/>
          <w:lang w:eastAsia="en-US"/>
        </w:rPr>
        <w:t>.</w:t>
      </w:r>
    </w:p>
    <w:p w14:paraId="35100127" w14:textId="071E0FE3" w:rsidR="007E6D02" w:rsidRPr="00277C8F" w:rsidRDefault="00314A45" w:rsidP="00DA5F54">
      <w:pPr>
        <w:pStyle w:val="Odlomakpopisa"/>
        <w:numPr>
          <w:ilvl w:val="0"/>
          <w:numId w:val="19"/>
        </w:numPr>
        <w:rPr>
          <w:rFonts w:eastAsia="Calibri"/>
          <w:szCs w:val="22"/>
          <w:lang w:eastAsia="en-US"/>
        </w:rPr>
      </w:pPr>
      <w:r w:rsidRPr="00277C8F">
        <w:rPr>
          <w:rFonts w:eastAsia="Calibri"/>
          <w:i/>
          <w:iCs/>
          <w:szCs w:val="22"/>
          <w:lang w:eastAsia="en-US"/>
        </w:rPr>
        <w:t>Vrijeme odziva na prijavu incidenta i vrijeme rješavanja</w:t>
      </w:r>
      <w:r w:rsidR="007E6D02" w:rsidRPr="00277C8F">
        <w:rPr>
          <w:rFonts w:eastAsia="Calibri"/>
          <w:szCs w:val="22"/>
          <w:lang w:eastAsia="en-US"/>
        </w:rPr>
        <w:t xml:space="preserve"> </w:t>
      </w:r>
    </w:p>
    <w:p w14:paraId="6C9ADF0C" w14:textId="77777777" w:rsidR="007E6D02" w:rsidRPr="00277C8F" w:rsidRDefault="007E6D02" w:rsidP="007E6D02">
      <w:pPr>
        <w:rPr>
          <w:rFonts w:eastAsia="Calibri"/>
          <w:szCs w:val="22"/>
          <w:lang w:eastAsia="en-US"/>
        </w:rPr>
      </w:pPr>
    </w:p>
    <w:p w14:paraId="7AAC114C" w14:textId="77777777" w:rsidR="00A05AC3" w:rsidRPr="00A05AC3" w:rsidRDefault="00A05AC3" w:rsidP="00A05AC3">
      <w:pPr>
        <w:spacing w:after="200" w:line="276" w:lineRule="auto"/>
        <w:rPr>
          <w:rFonts w:eastAsia="Calibri"/>
          <w:szCs w:val="22"/>
          <w:lang w:eastAsia="en-US"/>
        </w:rPr>
      </w:pPr>
      <w:r w:rsidRPr="00A05AC3">
        <w:rPr>
          <w:rFonts w:eastAsia="Calibri"/>
          <w:szCs w:val="22"/>
          <w:lang w:eastAsia="en-US"/>
        </w:rPr>
        <w:t xml:space="preserve">Incident je bilo koji događaj koji nije dio standardnog funkcioniranja servisa iii usluge, a koji uzrokuje ili može uzrokovati zastoj, prekid ili smanjenje kvalitete tog servisa ili usluge u sklopu IT infrastrukture. Jedan ili vise incidenata se smatraju problemom pri definiranju i dokumentiranju uzroka incidenta. </w:t>
      </w:r>
    </w:p>
    <w:p w14:paraId="04AA763B" w14:textId="362099E1" w:rsidR="00314A45" w:rsidRPr="00277C8F" w:rsidRDefault="00A05AC3" w:rsidP="00A05AC3">
      <w:pPr>
        <w:spacing w:after="200" w:line="276" w:lineRule="auto"/>
        <w:rPr>
          <w:rFonts w:eastAsia="Calibri"/>
          <w:szCs w:val="22"/>
          <w:lang w:eastAsia="en-US"/>
        </w:rPr>
      </w:pPr>
      <w:r w:rsidRPr="00A05AC3">
        <w:rPr>
          <w:rFonts w:eastAsia="Calibri"/>
          <w:szCs w:val="22"/>
          <w:lang w:eastAsia="en-US"/>
        </w:rPr>
        <w:t>Po stupnju ozbiljnosti incidente dijelimo na slijedeće razine (Tablica I.): incidenti stupnja ozbiljnosti A trebaju se početi rješavati najkasnije u roku od jednog sata od prijave, bez obzira na vrijeme prijave; incidenti stupnja ozbiljnosti B počinju se rješavati najkasnije u roku od 2 sata od prijave, bez obzira na vrijeme prijave; incidenti stupanja ozbiljnosti C zaprimaju se u toku radnog vremena u bilo koje vrijeme, a započinju rješavati najkasnije početkom slijedećeg radnog dana</w:t>
      </w:r>
      <w:r w:rsidR="007E6D02" w:rsidRPr="00277C8F">
        <w:rPr>
          <w:rFonts w:eastAsia="Calibri"/>
          <w:szCs w:val="22"/>
          <w:lang w:eastAsia="en-US"/>
        </w:rPr>
        <w:t>.</w:t>
      </w:r>
    </w:p>
    <w:p w14:paraId="11D7B4EC" w14:textId="77777777" w:rsidR="005876C8" w:rsidRPr="00277C8F" w:rsidRDefault="005876C8" w:rsidP="00DA1952">
      <w:pPr>
        <w:ind w:left="2127" w:hanging="2127"/>
        <w:rPr>
          <w:color w:val="000000"/>
          <w:szCs w:val="22"/>
        </w:rPr>
      </w:pPr>
    </w:p>
    <w:p w14:paraId="6F802D4A" w14:textId="00616353" w:rsidR="00040CB2" w:rsidRPr="00277C8F" w:rsidRDefault="00040CB2" w:rsidP="00040CB2">
      <w:pPr>
        <w:spacing w:after="200" w:line="276" w:lineRule="auto"/>
        <w:rPr>
          <w:rFonts w:eastAsia="Calibri"/>
          <w:szCs w:val="22"/>
          <w:lang w:eastAsia="en-US"/>
        </w:rPr>
      </w:pPr>
      <w:r w:rsidRPr="00277C8F">
        <w:rPr>
          <w:rFonts w:eastAsia="Calibri"/>
          <w:szCs w:val="22"/>
          <w:lang w:eastAsia="en-US"/>
        </w:rPr>
        <w:t>Tablica 1.</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9"/>
        <w:gridCol w:w="5488"/>
        <w:gridCol w:w="961"/>
        <w:gridCol w:w="2346"/>
      </w:tblGrid>
      <w:tr w:rsidR="00040CB2" w:rsidRPr="00277C8F" w14:paraId="34B3595B" w14:textId="77777777" w:rsidTr="00C609E8">
        <w:trPr>
          <w:trHeight w:val="795"/>
        </w:trPr>
        <w:tc>
          <w:tcPr>
            <w:tcW w:w="1239" w:type="dxa"/>
            <w:vAlign w:val="center"/>
          </w:tcPr>
          <w:p w14:paraId="235666A6" w14:textId="77777777" w:rsidR="00040CB2" w:rsidRPr="00277C8F" w:rsidRDefault="00040CB2" w:rsidP="000146A7">
            <w:pPr>
              <w:spacing w:after="200" w:line="276" w:lineRule="auto"/>
              <w:jc w:val="center"/>
              <w:rPr>
                <w:rFonts w:eastAsia="Calibri"/>
                <w:szCs w:val="22"/>
                <w:lang w:eastAsia="en-US"/>
              </w:rPr>
            </w:pPr>
            <w:r w:rsidRPr="00277C8F">
              <w:rPr>
                <w:rFonts w:eastAsia="Calibri"/>
                <w:szCs w:val="22"/>
                <w:lang w:eastAsia="en-US"/>
              </w:rPr>
              <w:t>Stupanj ozbiljnosti</w:t>
            </w:r>
          </w:p>
        </w:tc>
        <w:tc>
          <w:tcPr>
            <w:tcW w:w="5488" w:type="dxa"/>
            <w:vAlign w:val="center"/>
          </w:tcPr>
          <w:p w14:paraId="2EF239E1" w14:textId="77777777" w:rsidR="00040CB2" w:rsidRPr="00277C8F" w:rsidRDefault="00040CB2" w:rsidP="000146A7">
            <w:pPr>
              <w:spacing w:after="200" w:line="276" w:lineRule="auto"/>
              <w:jc w:val="center"/>
              <w:rPr>
                <w:rFonts w:eastAsia="Calibri"/>
                <w:szCs w:val="22"/>
                <w:lang w:eastAsia="en-US"/>
              </w:rPr>
            </w:pPr>
            <w:r w:rsidRPr="00277C8F">
              <w:rPr>
                <w:rFonts w:eastAsia="Calibri"/>
                <w:szCs w:val="22"/>
                <w:lang w:eastAsia="en-US"/>
              </w:rPr>
              <w:t>Definicija</w:t>
            </w:r>
          </w:p>
        </w:tc>
        <w:tc>
          <w:tcPr>
            <w:tcW w:w="961" w:type="dxa"/>
            <w:vAlign w:val="center"/>
          </w:tcPr>
          <w:p w14:paraId="1DA33F89" w14:textId="77777777" w:rsidR="00040CB2" w:rsidRPr="00277C8F" w:rsidRDefault="00040CB2" w:rsidP="000146A7">
            <w:pPr>
              <w:spacing w:after="200" w:line="276" w:lineRule="auto"/>
              <w:jc w:val="center"/>
              <w:rPr>
                <w:rFonts w:eastAsia="Calibri"/>
                <w:szCs w:val="22"/>
                <w:lang w:eastAsia="en-US"/>
              </w:rPr>
            </w:pPr>
            <w:r w:rsidRPr="00277C8F">
              <w:rPr>
                <w:rFonts w:eastAsia="Calibri"/>
                <w:szCs w:val="22"/>
                <w:lang w:eastAsia="en-US"/>
              </w:rPr>
              <w:t>Početno vrijeme odziva</w:t>
            </w:r>
          </w:p>
        </w:tc>
        <w:tc>
          <w:tcPr>
            <w:tcW w:w="2346" w:type="dxa"/>
            <w:vAlign w:val="center"/>
          </w:tcPr>
          <w:p w14:paraId="1AC93999" w14:textId="77777777" w:rsidR="00040CB2" w:rsidRPr="00277C8F" w:rsidRDefault="00040CB2" w:rsidP="000146A7">
            <w:pPr>
              <w:spacing w:after="200" w:line="276" w:lineRule="auto"/>
              <w:jc w:val="center"/>
              <w:rPr>
                <w:rFonts w:eastAsia="Calibri"/>
                <w:szCs w:val="22"/>
                <w:lang w:eastAsia="en-US"/>
              </w:rPr>
            </w:pPr>
            <w:r w:rsidRPr="00277C8F">
              <w:rPr>
                <w:rFonts w:eastAsia="Calibri"/>
                <w:szCs w:val="22"/>
                <w:lang w:eastAsia="en-US"/>
              </w:rPr>
              <w:t>Vrijeme rješavanja</w:t>
            </w:r>
          </w:p>
        </w:tc>
      </w:tr>
      <w:tr w:rsidR="00040CB2" w:rsidRPr="00277C8F" w14:paraId="439D2042" w14:textId="77777777" w:rsidTr="00C609E8">
        <w:trPr>
          <w:trHeight w:val="1286"/>
        </w:trPr>
        <w:tc>
          <w:tcPr>
            <w:tcW w:w="1239" w:type="dxa"/>
            <w:vAlign w:val="center"/>
          </w:tcPr>
          <w:p w14:paraId="5F77C96E" w14:textId="77777777" w:rsidR="00040CB2" w:rsidRPr="00277C8F" w:rsidRDefault="00040CB2" w:rsidP="008B2C93">
            <w:pPr>
              <w:spacing w:after="200" w:line="276" w:lineRule="auto"/>
              <w:jc w:val="center"/>
              <w:rPr>
                <w:rFonts w:eastAsia="Calibri"/>
                <w:szCs w:val="22"/>
                <w:lang w:eastAsia="en-US"/>
              </w:rPr>
            </w:pPr>
          </w:p>
          <w:p w14:paraId="2C646AD1" w14:textId="77777777" w:rsidR="00040CB2" w:rsidRPr="00277C8F" w:rsidRDefault="00040CB2" w:rsidP="008B2C93">
            <w:pPr>
              <w:spacing w:after="200" w:line="276" w:lineRule="auto"/>
              <w:jc w:val="center"/>
              <w:rPr>
                <w:rFonts w:eastAsia="Calibri"/>
                <w:szCs w:val="22"/>
                <w:lang w:eastAsia="en-US"/>
              </w:rPr>
            </w:pPr>
            <w:r w:rsidRPr="00277C8F">
              <w:rPr>
                <w:rFonts w:eastAsia="Calibri"/>
                <w:szCs w:val="22"/>
                <w:lang w:eastAsia="en-US"/>
              </w:rPr>
              <w:t>A</w:t>
            </w:r>
          </w:p>
        </w:tc>
        <w:tc>
          <w:tcPr>
            <w:tcW w:w="5488" w:type="dxa"/>
            <w:vAlign w:val="center"/>
          </w:tcPr>
          <w:p w14:paraId="23629E2F" w14:textId="2FD2EFCD" w:rsidR="00040CB2" w:rsidRPr="00277C8F" w:rsidRDefault="005166FE" w:rsidP="005166FE">
            <w:pPr>
              <w:spacing w:line="276" w:lineRule="auto"/>
              <w:jc w:val="center"/>
              <w:rPr>
                <w:rFonts w:eastAsia="Calibri"/>
                <w:szCs w:val="22"/>
                <w:lang w:eastAsia="en-US"/>
              </w:rPr>
            </w:pPr>
            <w:r w:rsidRPr="005166FE">
              <w:rPr>
                <w:rFonts w:eastAsia="Calibri"/>
                <w:szCs w:val="22"/>
                <w:lang w:eastAsia="en-US"/>
              </w:rPr>
              <w:t xml:space="preserve">Problemi u radu s velikim posljedicama, kod kojih se poslovni proces nastavlja, ali je ugrožen do te mjere, da će trpjeti značajne posljedice već u roku nekoliko sati (npr. bilo koji kvar na </w:t>
            </w:r>
            <w:proofErr w:type="spellStart"/>
            <w:r w:rsidRPr="005166FE">
              <w:rPr>
                <w:rFonts w:eastAsia="Calibri"/>
                <w:szCs w:val="22"/>
                <w:lang w:eastAsia="en-US"/>
              </w:rPr>
              <w:t>hostovima</w:t>
            </w:r>
            <w:proofErr w:type="spellEnd"/>
            <w:r w:rsidRPr="005166FE">
              <w:rPr>
                <w:rFonts w:eastAsia="Calibri"/>
                <w:szCs w:val="22"/>
                <w:lang w:eastAsia="en-US"/>
              </w:rPr>
              <w:t>, neispravnost diskovnog sustava (</w:t>
            </w:r>
            <w:proofErr w:type="spellStart"/>
            <w:r w:rsidRPr="005166FE">
              <w:rPr>
                <w:rFonts w:eastAsia="Calibri"/>
                <w:szCs w:val="22"/>
                <w:lang w:eastAsia="en-US"/>
              </w:rPr>
              <w:t>Storage</w:t>
            </w:r>
            <w:proofErr w:type="spellEnd"/>
            <w:r w:rsidRPr="005166FE">
              <w:rPr>
                <w:rFonts w:eastAsia="Calibri"/>
                <w:szCs w:val="22"/>
                <w:lang w:eastAsia="en-US"/>
              </w:rPr>
              <w:t>), neispravnost virtualizacijske okoline i s1.)</w:t>
            </w:r>
          </w:p>
        </w:tc>
        <w:tc>
          <w:tcPr>
            <w:tcW w:w="961" w:type="dxa"/>
            <w:vAlign w:val="center"/>
          </w:tcPr>
          <w:p w14:paraId="59669640" w14:textId="77777777" w:rsidR="00040CB2" w:rsidRPr="00277C8F" w:rsidRDefault="00040CB2" w:rsidP="008B2C93">
            <w:pPr>
              <w:spacing w:after="200" w:line="276" w:lineRule="auto"/>
              <w:jc w:val="center"/>
              <w:rPr>
                <w:rFonts w:eastAsia="Calibri"/>
                <w:szCs w:val="22"/>
                <w:lang w:eastAsia="en-US"/>
              </w:rPr>
            </w:pPr>
            <w:r w:rsidRPr="00277C8F">
              <w:rPr>
                <w:rFonts w:eastAsia="Calibri"/>
                <w:szCs w:val="22"/>
                <w:lang w:eastAsia="en-US"/>
              </w:rPr>
              <w:t>&lt; 1 sat</w:t>
            </w:r>
          </w:p>
        </w:tc>
        <w:tc>
          <w:tcPr>
            <w:tcW w:w="2346" w:type="dxa"/>
            <w:vAlign w:val="center"/>
          </w:tcPr>
          <w:p w14:paraId="237466EC" w14:textId="35BA2EE6" w:rsidR="00040CB2" w:rsidRPr="00277C8F" w:rsidRDefault="001B280E" w:rsidP="00585013">
            <w:pPr>
              <w:spacing w:before="120" w:after="200" w:line="276" w:lineRule="auto"/>
              <w:jc w:val="center"/>
              <w:rPr>
                <w:rFonts w:eastAsia="Calibri"/>
                <w:szCs w:val="22"/>
                <w:lang w:eastAsia="en-US"/>
              </w:rPr>
            </w:pPr>
            <w:r>
              <w:rPr>
                <w:rFonts w:eastAsia="Calibri"/>
                <w:szCs w:val="22"/>
                <w:lang w:eastAsia="en-US"/>
              </w:rPr>
              <w:t>Š</w:t>
            </w:r>
            <w:r w:rsidR="00040CB2" w:rsidRPr="00277C8F">
              <w:rPr>
                <w:rFonts w:eastAsia="Calibri"/>
                <w:szCs w:val="22"/>
                <w:lang w:eastAsia="en-US"/>
              </w:rPr>
              <w:t>to</w:t>
            </w:r>
            <w:r w:rsidR="00306BE9" w:rsidRPr="00277C8F">
              <w:rPr>
                <w:rFonts w:eastAsia="Calibri"/>
                <w:szCs w:val="22"/>
                <w:lang w:eastAsia="en-US"/>
              </w:rPr>
              <w:t xml:space="preserve"> p</w:t>
            </w:r>
            <w:r w:rsidR="00040CB2" w:rsidRPr="00277C8F">
              <w:rPr>
                <w:rFonts w:eastAsia="Calibri"/>
                <w:szCs w:val="22"/>
                <w:lang w:eastAsia="en-US"/>
              </w:rPr>
              <w:t>rije</w:t>
            </w:r>
            <w:r w:rsidR="00306BE9" w:rsidRPr="00277C8F">
              <w:rPr>
                <w:rFonts w:eastAsia="Calibri"/>
                <w:szCs w:val="22"/>
                <w:lang w:eastAsia="en-US"/>
              </w:rPr>
              <w:t xml:space="preserve"> </w:t>
            </w:r>
            <w:r w:rsidR="00040CB2" w:rsidRPr="00277C8F">
              <w:rPr>
                <w:rFonts w:eastAsia="Calibri"/>
                <w:szCs w:val="22"/>
                <w:lang w:eastAsia="en-US"/>
              </w:rPr>
              <w:t>do</w:t>
            </w:r>
            <w:r w:rsidR="000146A7" w:rsidRPr="00277C8F">
              <w:rPr>
                <w:rFonts w:eastAsia="Calibri"/>
                <w:szCs w:val="22"/>
                <w:lang w:eastAsia="en-US"/>
              </w:rPr>
              <w:t xml:space="preserve"> uspostave pune fu</w:t>
            </w:r>
            <w:r w:rsidR="00FF35B9">
              <w:rPr>
                <w:rFonts w:eastAsia="Calibri"/>
                <w:szCs w:val="22"/>
                <w:lang w:eastAsia="en-US"/>
              </w:rPr>
              <w:t>n</w:t>
            </w:r>
            <w:r w:rsidR="000146A7" w:rsidRPr="00277C8F">
              <w:rPr>
                <w:rFonts w:eastAsia="Calibri"/>
                <w:szCs w:val="22"/>
                <w:lang w:eastAsia="en-US"/>
              </w:rPr>
              <w:t>kcionalnosti</w:t>
            </w:r>
          </w:p>
        </w:tc>
      </w:tr>
      <w:tr w:rsidR="00040CB2" w:rsidRPr="00277C8F" w14:paraId="44F49300" w14:textId="77777777" w:rsidTr="00C609E8">
        <w:trPr>
          <w:trHeight w:val="816"/>
        </w:trPr>
        <w:tc>
          <w:tcPr>
            <w:tcW w:w="1239" w:type="dxa"/>
            <w:vAlign w:val="center"/>
          </w:tcPr>
          <w:p w14:paraId="4B60B6BE" w14:textId="55BA7BCA" w:rsidR="00040CB2" w:rsidRPr="00277C8F" w:rsidRDefault="008B2C93" w:rsidP="008B2C93">
            <w:pPr>
              <w:spacing w:after="200" w:line="276" w:lineRule="auto"/>
              <w:jc w:val="center"/>
              <w:rPr>
                <w:rFonts w:eastAsia="Calibri"/>
                <w:szCs w:val="22"/>
                <w:lang w:eastAsia="en-US"/>
              </w:rPr>
            </w:pPr>
            <w:r w:rsidRPr="00277C8F">
              <w:rPr>
                <w:rFonts w:eastAsia="Calibri"/>
                <w:szCs w:val="22"/>
                <w:lang w:eastAsia="en-US"/>
              </w:rPr>
              <w:t>B</w:t>
            </w:r>
          </w:p>
        </w:tc>
        <w:tc>
          <w:tcPr>
            <w:tcW w:w="5488" w:type="dxa"/>
            <w:vAlign w:val="center"/>
          </w:tcPr>
          <w:p w14:paraId="584F6A91" w14:textId="77777777" w:rsidR="00040CB2" w:rsidRPr="00277C8F" w:rsidRDefault="00040CB2" w:rsidP="005166FE">
            <w:pPr>
              <w:spacing w:line="276" w:lineRule="auto"/>
              <w:jc w:val="center"/>
              <w:rPr>
                <w:rFonts w:eastAsia="Calibri"/>
                <w:szCs w:val="22"/>
                <w:lang w:eastAsia="en-US"/>
              </w:rPr>
            </w:pPr>
            <w:r w:rsidRPr="00277C8F">
              <w:rPr>
                <w:rFonts w:eastAsia="Calibri"/>
                <w:szCs w:val="22"/>
                <w:lang w:eastAsia="en-US"/>
              </w:rPr>
              <w:t>Problemi u radu s velikim posljedicama, kod kojih se poslovni proces nastavlja, ali je ugrožen</w:t>
            </w:r>
          </w:p>
        </w:tc>
        <w:tc>
          <w:tcPr>
            <w:tcW w:w="961" w:type="dxa"/>
            <w:vAlign w:val="center"/>
          </w:tcPr>
          <w:p w14:paraId="294F9494" w14:textId="77777777" w:rsidR="00040CB2" w:rsidRPr="00277C8F" w:rsidRDefault="00040CB2" w:rsidP="008B2C93">
            <w:pPr>
              <w:spacing w:after="200" w:line="276" w:lineRule="auto"/>
              <w:jc w:val="center"/>
              <w:rPr>
                <w:rFonts w:eastAsia="Calibri"/>
                <w:szCs w:val="22"/>
                <w:lang w:eastAsia="en-US"/>
              </w:rPr>
            </w:pPr>
            <w:r w:rsidRPr="00277C8F">
              <w:rPr>
                <w:rFonts w:eastAsia="Calibri"/>
                <w:szCs w:val="22"/>
                <w:lang w:eastAsia="en-US"/>
              </w:rPr>
              <w:t>&lt; 2 sata</w:t>
            </w:r>
          </w:p>
        </w:tc>
        <w:tc>
          <w:tcPr>
            <w:tcW w:w="2346" w:type="dxa"/>
            <w:vAlign w:val="center"/>
          </w:tcPr>
          <w:p w14:paraId="6D03C6F5" w14:textId="77777777" w:rsidR="00040CB2" w:rsidRPr="00277C8F" w:rsidRDefault="00040CB2" w:rsidP="00585013">
            <w:pPr>
              <w:spacing w:before="120" w:after="200" w:line="276" w:lineRule="auto"/>
              <w:jc w:val="center"/>
              <w:rPr>
                <w:rFonts w:eastAsia="Calibri"/>
                <w:szCs w:val="22"/>
                <w:lang w:eastAsia="en-US"/>
              </w:rPr>
            </w:pPr>
            <w:r w:rsidRPr="00277C8F">
              <w:rPr>
                <w:rFonts w:eastAsia="Calibri"/>
                <w:szCs w:val="22"/>
                <w:lang w:eastAsia="en-US"/>
              </w:rPr>
              <w:t>Do kraja radnog dana u kojem je prijavljen problem</w:t>
            </w:r>
          </w:p>
        </w:tc>
      </w:tr>
      <w:tr w:rsidR="00040CB2" w:rsidRPr="00277C8F" w14:paraId="0256C7C7" w14:textId="77777777" w:rsidTr="00585013">
        <w:trPr>
          <w:trHeight w:val="827"/>
        </w:trPr>
        <w:tc>
          <w:tcPr>
            <w:tcW w:w="1239" w:type="dxa"/>
            <w:vAlign w:val="center"/>
          </w:tcPr>
          <w:p w14:paraId="3696E10F" w14:textId="77777777" w:rsidR="00040CB2" w:rsidRPr="00277C8F" w:rsidRDefault="00040CB2" w:rsidP="008B2C93">
            <w:pPr>
              <w:spacing w:after="200" w:line="276" w:lineRule="auto"/>
              <w:jc w:val="center"/>
              <w:rPr>
                <w:rFonts w:eastAsia="Calibri"/>
                <w:szCs w:val="22"/>
                <w:lang w:eastAsia="en-US"/>
              </w:rPr>
            </w:pPr>
            <w:r w:rsidRPr="00277C8F">
              <w:rPr>
                <w:rFonts w:eastAsia="Calibri"/>
                <w:szCs w:val="22"/>
                <w:lang w:eastAsia="en-US"/>
              </w:rPr>
              <w:t>C</w:t>
            </w:r>
          </w:p>
        </w:tc>
        <w:tc>
          <w:tcPr>
            <w:tcW w:w="5488" w:type="dxa"/>
            <w:vAlign w:val="center"/>
          </w:tcPr>
          <w:p w14:paraId="5544BC83" w14:textId="77777777" w:rsidR="00040CB2" w:rsidRPr="00277C8F" w:rsidRDefault="00040CB2" w:rsidP="00585013">
            <w:pPr>
              <w:spacing w:line="276" w:lineRule="auto"/>
              <w:jc w:val="center"/>
              <w:rPr>
                <w:rFonts w:eastAsia="Calibri"/>
                <w:szCs w:val="22"/>
                <w:lang w:eastAsia="en-US"/>
              </w:rPr>
            </w:pPr>
            <w:r w:rsidRPr="00277C8F">
              <w:rPr>
                <w:rFonts w:eastAsia="Calibri"/>
                <w:szCs w:val="22"/>
                <w:lang w:eastAsia="en-US"/>
              </w:rPr>
              <w:t>Problemi u radu koji nemaju posebnih posljedica za tekući poslovni proces korisnika</w:t>
            </w:r>
          </w:p>
        </w:tc>
        <w:tc>
          <w:tcPr>
            <w:tcW w:w="961" w:type="dxa"/>
            <w:vAlign w:val="center"/>
          </w:tcPr>
          <w:p w14:paraId="7061754B" w14:textId="77777777" w:rsidR="00040CB2" w:rsidRPr="00277C8F" w:rsidRDefault="00040CB2" w:rsidP="008B2C93">
            <w:pPr>
              <w:spacing w:after="200" w:line="276" w:lineRule="auto"/>
              <w:jc w:val="center"/>
              <w:rPr>
                <w:rFonts w:eastAsia="Calibri"/>
                <w:szCs w:val="22"/>
                <w:lang w:eastAsia="en-US"/>
              </w:rPr>
            </w:pPr>
            <w:r w:rsidRPr="00277C8F">
              <w:rPr>
                <w:rFonts w:eastAsia="Calibri"/>
                <w:szCs w:val="22"/>
                <w:lang w:eastAsia="en-US"/>
              </w:rPr>
              <w:t>&lt; 4 sata</w:t>
            </w:r>
          </w:p>
        </w:tc>
        <w:tc>
          <w:tcPr>
            <w:tcW w:w="2346" w:type="dxa"/>
            <w:vAlign w:val="center"/>
          </w:tcPr>
          <w:p w14:paraId="65DDA02D" w14:textId="77777777" w:rsidR="00040CB2" w:rsidRPr="00277C8F" w:rsidRDefault="00040CB2" w:rsidP="00585013">
            <w:pPr>
              <w:spacing w:before="120" w:after="200" w:line="276" w:lineRule="auto"/>
              <w:jc w:val="center"/>
              <w:rPr>
                <w:rFonts w:eastAsia="Calibri"/>
                <w:szCs w:val="22"/>
                <w:lang w:eastAsia="en-US"/>
              </w:rPr>
            </w:pPr>
            <w:r w:rsidRPr="00277C8F">
              <w:rPr>
                <w:rFonts w:eastAsia="Calibri"/>
                <w:szCs w:val="22"/>
                <w:lang w:eastAsia="en-US"/>
              </w:rPr>
              <w:t>Do kraja idućeg radnog dana od dana u kojem je prijavljen problem</w:t>
            </w:r>
          </w:p>
        </w:tc>
      </w:tr>
    </w:tbl>
    <w:p w14:paraId="0B1A8D1C" w14:textId="77777777" w:rsidR="00C609E8" w:rsidRPr="00277C8F" w:rsidRDefault="00C609E8" w:rsidP="0010670C">
      <w:pPr>
        <w:rPr>
          <w:rFonts w:eastAsia="Calibri"/>
          <w:szCs w:val="22"/>
          <w:lang w:eastAsia="en-US"/>
        </w:rPr>
      </w:pPr>
    </w:p>
    <w:p w14:paraId="06F10B06" w14:textId="77777777" w:rsidR="00C609E8" w:rsidRPr="00277C8F" w:rsidRDefault="00C609E8" w:rsidP="00C609E8">
      <w:pPr>
        <w:ind w:left="360"/>
        <w:rPr>
          <w:rFonts w:eastAsia="Calibri"/>
          <w:szCs w:val="22"/>
          <w:lang w:eastAsia="en-US"/>
        </w:rPr>
      </w:pPr>
    </w:p>
    <w:p w14:paraId="1BB52C29" w14:textId="5DBDF6AB" w:rsidR="00794032" w:rsidRPr="00277C8F" w:rsidRDefault="00040CB2" w:rsidP="00DA5F54">
      <w:pPr>
        <w:pStyle w:val="Odlomakpopisa"/>
        <w:numPr>
          <w:ilvl w:val="0"/>
          <w:numId w:val="19"/>
        </w:numPr>
        <w:rPr>
          <w:rFonts w:eastAsia="Calibri"/>
          <w:i/>
          <w:iCs/>
          <w:szCs w:val="22"/>
          <w:lang w:eastAsia="en-US"/>
        </w:rPr>
      </w:pPr>
      <w:r w:rsidRPr="00277C8F">
        <w:rPr>
          <w:rFonts w:eastAsia="Calibri"/>
          <w:i/>
          <w:iCs/>
          <w:szCs w:val="22"/>
          <w:lang w:eastAsia="en-US"/>
        </w:rPr>
        <w:t>Zapisnik o izvršenoj usluzi</w:t>
      </w:r>
      <w:r w:rsidR="00794032" w:rsidRPr="00277C8F">
        <w:rPr>
          <w:rFonts w:eastAsia="Calibri"/>
          <w:i/>
          <w:iCs/>
          <w:szCs w:val="22"/>
          <w:lang w:eastAsia="en-US"/>
        </w:rPr>
        <w:t xml:space="preserve"> </w:t>
      </w:r>
    </w:p>
    <w:p w14:paraId="147CC9A7" w14:textId="77777777" w:rsidR="00794032" w:rsidRPr="00277C8F" w:rsidRDefault="00794032" w:rsidP="00794032">
      <w:pPr>
        <w:rPr>
          <w:rFonts w:eastAsia="Calibri"/>
          <w:szCs w:val="22"/>
          <w:lang w:eastAsia="en-US"/>
        </w:rPr>
      </w:pPr>
    </w:p>
    <w:p w14:paraId="56691931" w14:textId="23BA4290" w:rsidR="00E922D6" w:rsidRDefault="00E922D6" w:rsidP="00E922D6">
      <w:pPr>
        <w:jc w:val="both"/>
        <w:rPr>
          <w:rFonts w:eastAsia="Calibri"/>
          <w:szCs w:val="22"/>
          <w:lang w:eastAsia="en-US"/>
        </w:rPr>
      </w:pPr>
      <w:r>
        <w:rPr>
          <w:sz w:val="23"/>
          <w:szCs w:val="23"/>
        </w:rPr>
        <w:t>Po završetku usluge/intervencije (popravak kvara, izvršenog preventivnog pregleda, podešavanje softvera i sl.) ovlašteni djelatnici Ponuditelja i Naručitelja potpisuju Zapisnik o izvršenoj usluzi i/ili radni nalog Ponuditelja, u koji moraju sadržavati sve bitne podatke o izvršenoj usluzi/intervenciji, kao sto su: vrijeme prijave kvara, opis kvara, vrijeme otklanjanja kvara, duzinu intervencije, zamijenjene dijelove, opis intervencije, opis rješenja i sl.).</w:t>
      </w:r>
    </w:p>
    <w:p w14:paraId="1CBFBBF4" w14:textId="77777777" w:rsidR="005876C8" w:rsidRDefault="005876C8" w:rsidP="00B37E6A">
      <w:pPr>
        <w:rPr>
          <w:color w:val="000000"/>
          <w:szCs w:val="22"/>
        </w:rPr>
      </w:pPr>
    </w:p>
    <w:p w14:paraId="1B73CB31" w14:textId="0D6542EC" w:rsidR="00D943B7" w:rsidRPr="00453751" w:rsidRDefault="00171628" w:rsidP="00DA1952">
      <w:pPr>
        <w:ind w:left="2127" w:hanging="2127"/>
        <w:rPr>
          <w:color w:val="000000"/>
          <w:szCs w:val="22"/>
        </w:rPr>
      </w:pPr>
      <w:r w:rsidRPr="00FF4DEC">
        <w:rPr>
          <w:color w:val="000000"/>
          <w:szCs w:val="22"/>
        </w:rPr>
        <w:t xml:space="preserve">CPV oznaka predmeta nabave: </w:t>
      </w:r>
      <w:r w:rsidR="009C34B0">
        <w:rPr>
          <w:b/>
          <w:color w:val="000000"/>
          <w:szCs w:val="22"/>
        </w:rPr>
        <w:t>72267000</w:t>
      </w:r>
      <w:r w:rsidR="00827417" w:rsidRPr="00FF4DEC">
        <w:rPr>
          <w:b/>
          <w:color w:val="000000"/>
          <w:szCs w:val="22"/>
        </w:rPr>
        <w:t xml:space="preserve"> </w:t>
      </w:r>
      <w:r w:rsidR="007F0528" w:rsidRPr="00FF4DEC">
        <w:rPr>
          <w:b/>
          <w:color w:val="000000"/>
          <w:szCs w:val="22"/>
        </w:rPr>
        <w:t>–</w:t>
      </w:r>
      <w:r w:rsidR="0024516A" w:rsidRPr="00FF4DEC">
        <w:rPr>
          <w:b/>
          <w:color w:val="000000"/>
          <w:szCs w:val="22"/>
        </w:rPr>
        <w:t xml:space="preserve"> </w:t>
      </w:r>
      <w:r w:rsidR="009C34B0">
        <w:rPr>
          <w:b/>
          <w:color w:val="000000"/>
          <w:szCs w:val="22"/>
        </w:rPr>
        <w:t xml:space="preserve">Usluge održavanja </w:t>
      </w:r>
      <w:r w:rsidR="00E50259">
        <w:rPr>
          <w:b/>
          <w:color w:val="000000"/>
          <w:szCs w:val="22"/>
        </w:rPr>
        <w:t>i popravaka programske podrške</w:t>
      </w:r>
    </w:p>
    <w:p w14:paraId="511B9281" w14:textId="77777777" w:rsidR="00FF4DEC" w:rsidRPr="00DA1952" w:rsidRDefault="00FF4DEC" w:rsidP="00806BA6">
      <w:pPr>
        <w:rPr>
          <w:b/>
          <w:color w:val="000000"/>
          <w:szCs w:val="22"/>
        </w:rPr>
      </w:pPr>
    </w:p>
    <w:p w14:paraId="03029E1A" w14:textId="32271F78" w:rsidR="006D1FCD" w:rsidRPr="003E313E" w:rsidRDefault="00E72024" w:rsidP="00A64901">
      <w:pPr>
        <w:pStyle w:val="Naslov2"/>
        <w:tabs>
          <w:tab w:val="clear" w:pos="432"/>
        </w:tabs>
        <w:autoSpaceDE w:val="0"/>
        <w:autoSpaceDN w:val="0"/>
        <w:adjustRightInd w:val="0"/>
        <w:ind w:left="0" w:firstLine="0"/>
        <w:jc w:val="both"/>
        <w:rPr>
          <w:b w:val="0"/>
          <w:color w:val="002060"/>
          <w:szCs w:val="22"/>
        </w:rPr>
      </w:pPr>
      <w:bookmarkStart w:id="9" w:name="_Toc320481191"/>
      <w:bookmarkStart w:id="10" w:name="_Toc145080610"/>
      <w:r w:rsidRPr="003E313E">
        <w:rPr>
          <w:color w:val="002060"/>
          <w:szCs w:val="22"/>
        </w:rPr>
        <w:t>Količin</w:t>
      </w:r>
      <w:r w:rsidR="00D62B48" w:rsidRPr="003E313E">
        <w:rPr>
          <w:color w:val="002060"/>
          <w:szCs w:val="22"/>
        </w:rPr>
        <w:t xml:space="preserve">a </w:t>
      </w:r>
      <w:r w:rsidRPr="003E313E">
        <w:rPr>
          <w:color w:val="002060"/>
          <w:szCs w:val="22"/>
        </w:rPr>
        <w:t>/</w:t>
      </w:r>
      <w:r w:rsidR="00D62B48" w:rsidRPr="003E313E">
        <w:rPr>
          <w:color w:val="002060"/>
          <w:szCs w:val="22"/>
        </w:rPr>
        <w:t xml:space="preserve"> </w:t>
      </w:r>
      <w:r w:rsidRPr="003E313E">
        <w:rPr>
          <w:color w:val="002060"/>
          <w:szCs w:val="22"/>
        </w:rPr>
        <w:t>opseg predmeta nabave</w:t>
      </w:r>
      <w:bookmarkEnd w:id="9"/>
      <w:r w:rsidR="00A64901" w:rsidRPr="003E313E">
        <w:rPr>
          <w:color w:val="002060"/>
          <w:szCs w:val="22"/>
        </w:rPr>
        <w:t>, tehničke specifikacije i troškovnik</w:t>
      </w:r>
      <w:bookmarkEnd w:id="10"/>
    </w:p>
    <w:p w14:paraId="1129332E" w14:textId="77777777" w:rsidR="00CA5099" w:rsidRPr="003E313E" w:rsidRDefault="00CA5099" w:rsidP="00997361">
      <w:pPr>
        <w:jc w:val="both"/>
        <w:rPr>
          <w:szCs w:val="22"/>
        </w:rPr>
      </w:pPr>
    </w:p>
    <w:p w14:paraId="0BFF7625" w14:textId="674370EC" w:rsidR="00A83147" w:rsidRPr="003A421C" w:rsidRDefault="00A83147" w:rsidP="00A83147">
      <w:pPr>
        <w:rPr>
          <w:szCs w:val="22"/>
        </w:rPr>
      </w:pPr>
      <w:r w:rsidRPr="006D3388">
        <w:rPr>
          <w:b/>
          <w:bCs/>
          <w:szCs w:val="22"/>
        </w:rPr>
        <w:t>Količine predmeta nabave</w:t>
      </w:r>
      <w:r w:rsidRPr="006D3388">
        <w:rPr>
          <w:szCs w:val="22"/>
        </w:rPr>
        <w:t>, iskazane u pripadajućem troškovniku</w:t>
      </w:r>
      <w:r w:rsidR="00CB4735">
        <w:rPr>
          <w:szCs w:val="22"/>
        </w:rPr>
        <w:t xml:space="preserve"> (Prilog 4.)</w:t>
      </w:r>
      <w:r w:rsidRPr="006D3388">
        <w:rPr>
          <w:szCs w:val="22"/>
        </w:rPr>
        <w:t xml:space="preserve">, su </w:t>
      </w:r>
      <w:r w:rsidR="006B6906" w:rsidRPr="00B54E59">
        <w:rPr>
          <w:b/>
          <w:bCs/>
          <w:szCs w:val="22"/>
        </w:rPr>
        <w:t>točne</w:t>
      </w:r>
      <w:r w:rsidRPr="006D3388">
        <w:rPr>
          <w:szCs w:val="22"/>
        </w:rPr>
        <w:t>.</w:t>
      </w:r>
    </w:p>
    <w:p w14:paraId="53D8BCE9" w14:textId="77777777" w:rsidR="00DA1952" w:rsidRDefault="00DA1952" w:rsidP="00DA1952">
      <w:pPr>
        <w:rPr>
          <w:szCs w:val="22"/>
        </w:rPr>
      </w:pPr>
    </w:p>
    <w:p w14:paraId="297B1058" w14:textId="3259302D" w:rsidR="00DA1952" w:rsidRPr="00DA1952" w:rsidRDefault="00DA1952" w:rsidP="00D943B7">
      <w:pPr>
        <w:jc w:val="both"/>
        <w:rPr>
          <w:szCs w:val="22"/>
        </w:rPr>
      </w:pPr>
      <w:r w:rsidRPr="003C0C28">
        <w:rPr>
          <w:szCs w:val="22"/>
        </w:rPr>
        <w:lastRenderedPageBreak/>
        <w:t xml:space="preserve">Detaljne </w:t>
      </w:r>
      <w:r w:rsidRPr="003C0C28">
        <w:rPr>
          <w:b/>
          <w:bCs/>
          <w:szCs w:val="22"/>
        </w:rPr>
        <w:t>tehničke specifikacije</w:t>
      </w:r>
      <w:r w:rsidRPr="003C0C28">
        <w:rPr>
          <w:szCs w:val="22"/>
        </w:rPr>
        <w:t xml:space="preserve"> su definirane</w:t>
      </w:r>
      <w:r w:rsidR="00927A64" w:rsidRPr="003C0C28">
        <w:rPr>
          <w:szCs w:val="22"/>
        </w:rPr>
        <w:t xml:space="preserve"> točkom 5. ove dokumentacije</w:t>
      </w:r>
      <w:r w:rsidR="00A45C21" w:rsidRPr="003C0C28">
        <w:rPr>
          <w:szCs w:val="22"/>
        </w:rPr>
        <w:t xml:space="preserve">, </w:t>
      </w:r>
      <w:r w:rsidRPr="003C0C28">
        <w:rPr>
          <w:szCs w:val="22"/>
        </w:rPr>
        <w:t xml:space="preserve">troškovnikom </w:t>
      </w:r>
      <w:r w:rsidR="00A45C21" w:rsidRPr="003C0C28">
        <w:rPr>
          <w:szCs w:val="22"/>
        </w:rPr>
        <w:t xml:space="preserve">i </w:t>
      </w:r>
      <w:r w:rsidR="006D3388" w:rsidRPr="003C0C28">
        <w:rPr>
          <w:szCs w:val="22"/>
        </w:rPr>
        <w:t>Prilogom 3</w:t>
      </w:r>
      <w:r w:rsidRPr="003C0C28">
        <w:rPr>
          <w:szCs w:val="22"/>
        </w:rPr>
        <w:t>. Ponuđen</w:t>
      </w:r>
      <w:r w:rsidR="00C41746" w:rsidRPr="003C0C28">
        <w:rPr>
          <w:szCs w:val="22"/>
        </w:rPr>
        <w:t>a</w:t>
      </w:r>
      <w:r w:rsidR="00C41746">
        <w:rPr>
          <w:szCs w:val="22"/>
        </w:rPr>
        <w:t xml:space="preserve"> usluga </w:t>
      </w:r>
      <w:r w:rsidRPr="00DA1952">
        <w:rPr>
          <w:szCs w:val="22"/>
        </w:rPr>
        <w:t xml:space="preserve">mora u cijelosti zadovoljiti sve tražene uvjete iz opisa predmeta nabave te zahtjeve i uvjete tehničke specifikacije. Izvršenje ugovora o nabavi mora biti u skladu s ovom dokumentacijom i njenim prilozima te odabranom ponudom. </w:t>
      </w:r>
    </w:p>
    <w:p w14:paraId="712EB7F0" w14:textId="0651839F" w:rsidR="00DA1952" w:rsidRPr="00DA1952" w:rsidRDefault="00DA1952" w:rsidP="00D943B7">
      <w:pPr>
        <w:jc w:val="both"/>
        <w:rPr>
          <w:szCs w:val="22"/>
        </w:rPr>
      </w:pPr>
      <w:r w:rsidRPr="00DA1952">
        <w:rPr>
          <w:szCs w:val="22"/>
        </w:rPr>
        <w:t xml:space="preserve">Ponuditelj popunjava priloženi </w:t>
      </w:r>
      <w:r w:rsidRPr="00D943B7">
        <w:rPr>
          <w:b/>
          <w:bCs/>
          <w:szCs w:val="22"/>
        </w:rPr>
        <w:t>troškovnik</w:t>
      </w:r>
      <w:r w:rsidRPr="00DA1952">
        <w:rPr>
          <w:szCs w:val="22"/>
        </w:rPr>
        <w:t xml:space="preserve"> </w:t>
      </w:r>
      <w:r w:rsidR="00CB4735">
        <w:rPr>
          <w:szCs w:val="22"/>
        </w:rPr>
        <w:t xml:space="preserve">(Prilog 4.) </w:t>
      </w:r>
      <w:r w:rsidRPr="00DA1952">
        <w:rPr>
          <w:szCs w:val="22"/>
        </w:rPr>
        <w:t xml:space="preserve">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Pr>
          <w:szCs w:val="22"/>
        </w:rPr>
        <w:t>Ako</w:t>
      </w:r>
      <w:r w:rsidRPr="00DA1952">
        <w:rPr>
          <w:szCs w:val="22"/>
        </w:rPr>
        <w:t xml:space="preserve"> se stavka iskazuje kao komplet, ali se sastoji od više </w:t>
      </w:r>
      <w:proofErr w:type="spellStart"/>
      <w:r w:rsidRPr="00DA1952">
        <w:rPr>
          <w:szCs w:val="22"/>
        </w:rPr>
        <w:t>podstavki</w:t>
      </w:r>
      <w:proofErr w:type="spellEnd"/>
      <w:r w:rsidRPr="00DA1952">
        <w:rPr>
          <w:szCs w:val="22"/>
        </w:rPr>
        <w:t>, ponuditelj mora ponuditi jedinične cijene i za te podstavke (</w:t>
      </w:r>
      <w:r w:rsidR="00423878">
        <w:rPr>
          <w:szCs w:val="22"/>
        </w:rPr>
        <w:t>ako</w:t>
      </w:r>
      <w:r w:rsidRPr="00DA1952">
        <w:rPr>
          <w:szCs w:val="22"/>
        </w:rPr>
        <w:t xml:space="preserve"> su za podstavke upisane jedinice mjere i količine), a ujedno mora iskazati i ukupnu cijenu za cijelu stavku, odnosno komplet. </w:t>
      </w:r>
      <w:r w:rsidR="00423878">
        <w:rPr>
          <w:szCs w:val="22"/>
        </w:rPr>
        <w:t>Ako</w:t>
      </w:r>
      <w:r w:rsidRPr="00DA1952">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Default="005C1090" w:rsidP="00D943B7">
      <w:pPr>
        <w:jc w:val="both"/>
        <w:rPr>
          <w:szCs w:val="22"/>
        </w:rPr>
      </w:pPr>
    </w:p>
    <w:p w14:paraId="22896CF9" w14:textId="5FA82DCC" w:rsidR="00DA1952" w:rsidRPr="00DA1952" w:rsidRDefault="00DA1952" w:rsidP="00D943B7">
      <w:pPr>
        <w:jc w:val="both"/>
        <w:rPr>
          <w:szCs w:val="22"/>
        </w:rPr>
      </w:pPr>
      <w:r w:rsidRPr="00DA1952">
        <w:rPr>
          <w:szCs w:val="22"/>
        </w:rPr>
        <w:t xml:space="preserve">Ponuditelji su dužni upisati jedinične cijene zaokružene na 2 decimale. Popunjen troškovnik prilaže se ponudi. </w:t>
      </w:r>
    </w:p>
    <w:p w14:paraId="0D2658BD" w14:textId="77777777" w:rsidR="00DA1952" w:rsidRPr="00DA1952" w:rsidRDefault="00DA1952" w:rsidP="00D943B7">
      <w:pPr>
        <w:jc w:val="both"/>
        <w:rPr>
          <w:szCs w:val="22"/>
        </w:rPr>
      </w:pPr>
    </w:p>
    <w:p w14:paraId="1326FAB1" w14:textId="77777777" w:rsidR="00DA1952" w:rsidRPr="00C32C1B" w:rsidRDefault="00DA1952" w:rsidP="00D943B7">
      <w:pPr>
        <w:jc w:val="both"/>
        <w:rPr>
          <w:b/>
          <w:bCs/>
          <w:szCs w:val="22"/>
        </w:rPr>
      </w:pPr>
      <w:r w:rsidRPr="00C32C1B">
        <w:rPr>
          <w:b/>
          <w:bCs/>
          <w:szCs w:val="22"/>
        </w:rPr>
        <w:t>Ponuditelj ne smije mijenjati tekst dokumentacije ili opis predmeta nabave niti mijenjati ili dopisivati bilo koju stavku ili sadržaj troškovnika.</w:t>
      </w:r>
    </w:p>
    <w:p w14:paraId="1FB35082" w14:textId="77777777" w:rsidR="00CC4ED0" w:rsidRPr="00CC4ED0" w:rsidRDefault="00CC4ED0" w:rsidP="00CC4ED0">
      <w:pPr>
        <w:jc w:val="both"/>
        <w:rPr>
          <w:szCs w:val="22"/>
        </w:rPr>
      </w:pPr>
    </w:p>
    <w:p w14:paraId="15E748CC" w14:textId="44C005FF" w:rsidR="000E686D" w:rsidRDefault="000E686D" w:rsidP="00ED2DAB">
      <w:pPr>
        <w:pStyle w:val="Naslov2"/>
        <w:tabs>
          <w:tab w:val="clear" w:pos="432"/>
        </w:tabs>
        <w:ind w:left="0" w:firstLine="0"/>
        <w:rPr>
          <w:color w:val="002060"/>
          <w:szCs w:val="22"/>
        </w:rPr>
      </w:pPr>
      <w:bookmarkStart w:id="11" w:name="_Toc145080611"/>
      <w:r w:rsidRPr="003E313E">
        <w:rPr>
          <w:color w:val="002060"/>
          <w:szCs w:val="22"/>
        </w:rPr>
        <w:t xml:space="preserve">Mjesto </w:t>
      </w:r>
      <w:r w:rsidR="00B24AA6" w:rsidRPr="003E313E">
        <w:rPr>
          <w:color w:val="002060"/>
          <w:szCs w:val="22"/>
        </w:rPr>
        <w:t xml:space="preserve">izvršenja </w:t>
      </w:r>
      <w:r w:rsidR="009E3541">
        <w:rPr>
          <w:color w:val="002060"/>
          <w:szCs w:val="22"/>
        </w:rPr>
        <w:t>usluge</w:t>
      </w:r>
      <w:bookmarkEnd w:id="11"/>
      <w:r w:rsidR="00C85D35" w:rsidRPr="003E313E">
        <w:rPr>
          <w:color w:val="002060"/>
          <w:szCs w:val="22"/>
        </w:rPr>
        <w:t xml:space="preserve"> </w:t>
      </w:r>
    </w:p>
    <w:p w14:paraId="30006BEE" w14:textId="77777777" w:rsidR="000663FA" w:rsidRPr="000663FA" w:rsidRDefault="000663FA" w:rsidP="000663FA"/>
    <w:p w14:paraId="4E9C8F3A" w14:textId="77777777" w:rsidR="00B21463" w:rsidRDefault="00B21463" w:rsidP="00B21463">
      <w:pPr>
        <w:autoSpaceDE w:val="0"/>
        <w:autoSpaceDN w:val="0"/>
        <w:adjustRightInd w:val="0"/>
        <w:spacing w:line="276" w:lineRule="auto"/>
        <w:ind w:right="380"/>
        <w:jc w:val="both"/>
        <w:rPr>
          <w:szCs w:val="22"/>
        </w:rPr>
      </w:pPr>
      <w:r w:rsidRPr="0048013F">
        <w:rPr>
          <w:szCs w:val="22"/>
        </w:rPr>
        <w:t>Ponuditelj je uslugu dužan obavljati na sljedećim lokacijama Naručitelja:</w:t>
      </w:r>
    </w:p>
    <w:p w14:paraId="1EAA0EFE" w14:textId="77777777" w:rsidR="009E3541" w:rsidRPr="00AA0D1D" w:rsidRDefault="009E3541" w:rsidP="009E3541">
      <w:pPr>
        <w:rPr>
          <w:szCs w:val="22"/>
          <w:highlight w:val="yellow"/>
        </w:rPr>
      </w:pPr>
    </w:p>
    <w:p w14:paraId="778BA900"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 xml:space="preserve">Zagreb – Republike Austrije 20 i 14, Vinogradska 25, </w:t>
      </w:r>
      <w:proofErr w:type="spellStart"/>
      <w:r w:rsidRPr="00DD0415">
        <w:rPr>
          <w:rFonts w:eastAsia="Calibri"/>
          <w:szCs w:val="22"/>
          <w:lang w:eastAsia="en-US"/>
        </w:rPr>
        <w:t>Dežmanova</w:t>
      </w:r>
      <w:proofErr w:type="spellEnd"/>
      <w:r w:rsidRPr="00DD0415">
        <w:rPr>
          <w:rFonts w:eastAsia="Calibri"/>
          <w:szCs w:val="22"/>
          <w:lang w:eastAsia="en-US"/>
        </w:rPr>
        <w:t xml:space="preserve"> 10, Slavonska avenija 4, Savska cesta 28, Kneza Mislava 2 i 10</w:t>
      </w:r>
    </w:p>
    <w:p w14:paraId="43DF541E"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Ispostava - Osijek</w:t>
      </w:r>
    </w:p>
    <w:p w14:paraId="69AAEB1F"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Ispostava - Slavonski Brod</w:t>
      </w:r>
    </w:p>
    <w:p w14:paraId="5D0AF780"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Vukovar</w:t>
      </w:r>
    </w:p>
    <w:p w14:paraId="08C5D148"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Zadar</w:t>
      </w:r>
    </w:p>
    <w:p w14:paraId="27FA5A39"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Knin</w:t>
      </w:r>
    </w:p>
    <w:p w14:paraId="4A6416D8"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Karlovac</w:t>
      </w:r>
    </w:p>
    <w:p w14:paraId="7CCD4A03"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Gospić</w:t>
      </w:r>
    </w:p>
    <w:p w14:paraId="6A9D445B"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Petrinja</w:t>
      </w:r>
    </w:p>
    <w:p w14:paraId="2E544D39"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Područna služba Sisak</w:t>
      </w:r>
    </w:p>
    <w:p w14:paraId="73234857" w14:textId="77777777"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Samostalni izvršitelj u Plaškom</w:t>
      </w:r>
    </w:p>
    <w:p w14:paraId="2B9B1A22" w14:textId="7EEB6D2C" w:rsidR="009E3541" w:rsidRPr="00DD0415" w:rsidRDefault="009E3541" w:rsidP="00DA5F54">
      <w:pPr>
        <w:pStyle w:val="Odlomakpopisa"/>
        <w:numPr>
          <w:ilvl w:val="0"/>
          <w:numId w:val="21"/>
        </w:numPr>
        <w:spacing w:line="276" w:lineRule="auto"/>
        <w:rPr>
          <w:rFonts w:eastAsia="Calibri"/>
          <w:szCs w:val="22"/>
          <w:lang w:eastAsia="en-US"/>
        </w:rPr>
      </w:pPr>
      <w:r w:rsidRPr="00DD0415">
        <w:rPr>
          <w:rFonts w:eastAsia="Calibri"/>
          <w:szCs w:val="22"/>
          <w:lang w:eastAsia="en-US"/>
        </w:rPr>
        <w:t xml:space="preserve">Samostalni izvršitelj </w:t>
      </w:r>
      <w:r w:rsidR="00730FBE">
        <w:rPr>
          <w:rFonts w:eastAsia="Calibri"/>
          <w:szCs w:val="22"/>
          <w:lang w:eastAsia="en-US"/>
        </w:rPr>
        <w:t xml:space="preserve">u </w:t>
      </w:r>
      <w:r w:rsidRPr="00DD0415">
        <w:rPr>
          <w:rFonts w:eastAsia="Calibri"/>
          <w:szCs w:val="22"/>
          <w:lang w:eastAsia="en-US"/>
        </w:rPr>
        <w:t>Gračac</w:t>
      </w:r>
      <w:r w:rsidR="00730FBE">
        <w:rPr>
          <w:rFonts w:eastAsia="Calibri"/>
          <w:szCs w:val="22"/>
          <w:lang w:eastAsia="en-US"/>
        </w:rPr>
        <w:t>u</w:t>
      </w:r>
    </w:p>
    <w:p w14:paraId="089390D4" w14:textId="77777777" w:rsidR="00DA1952" w:rsidRPr="000663FA" w:rsidRDefault="00DA1952" w:rsidP="000663FA">
      <w:pPr>
        <w:jc w:val="both"/>
      </w:pPr>
    </w:p>
    <w:p w14:paraId="4275BAC9" w14:textId="22B27403" w:rsidR="000E686D" w:rsidRPr="003E313E" w:rsidRDefault="000E686D" w:rsidP="00ED2DAB">
      <w:pPr>
        <w:pStyle w:val="Naslov2"/>
        <w:tabs>
          <w:tab w:val="clear" w:pos="432"/>
        </w:tabs>
        <w:ind w:left="0" w:firstLine="0"/>
        <w:rPr>
          <w:color w:val="002060"/>
          <w:szCs w:val="22"/>
        </w:rPr>
      </w:pPr>
      <w:bookmarkStart w:id="12" w:name="_Toc145080612"/>
      <w:r w:rsidRPr="003E313E">
        <w:rPr>
          <w:color w:val="002060"/>
          <w:szCs w:val="22"/>
        </w:rPr>
        <w:t xml:space="preserve">Rok </w:t>
      </w:r>
      <w:r w:rsidR="002E6A0C">
        <w:rPr>
          <w:color w:val="002060"/>
          <w:szCs w:val="22"/>
        </w:rPr>
        <w:t>pružanja</w:t>
      </w:r>
      <w:r w:rsidR="00B523DF" w:rsidRPr="003E313E">
        <w:rPr>
          <w:color w:val="002060"/>
          <w:szCs w:val="22"/>
        </w:rPr>
        <w:t xml:space="preserve"> </w:t>
      </w:r>
      <w:r w:rsidR="00A30AE7">
        <w:rPr>
          <w:color w:val="002060"/>
          <w:szCs w:val="22"/>
        </w:rPr>
        <w:t>usluge</w:t>
      </w:r>
      <w:bookmarkEnd w:id="12"/>
    </w:p>
    <w:p w14:paraId="5CAABFA6" w14:textId="77777777" w:rsidR="0073218F" w:rsidRPr="003E313E" w:rsidRDefault="0073218F" w:rsidP="00ED2DAB">
      <w:pPr>
        <w:jc w:val="both"/>
        <w:rPr>
          <w:color w:val="0070C0"/>
          <w:szCs w:val="22"/>
        </w:rPr>
      </w:pPr>
    </w:p>
    <w:p w14:paraId="4169182F" w14:textId="0AF83AE4" w:rsidR="00393123" w:rsidRPr="00393123" w:rsidRDefault="00393123" w:rsidP="00393123">
      <w:pPr>
        <w:jc w:val="both"/>
        <w:rPr>
          <w:szCs w:val="22"/>
        </w:rPr>
      </w:pPr>
      <w:r w:rsidRPr="006D3388">
        <w:rPr>
          <w:szCs w:val="22"/>
        </w:rPr>
        <w:t xml:space="preserve">Rok za početak </w:t>
      </w:r>
      <w:r w:rsidR="002E6A0C" w:rsidRPr="006D3388">
        <w:rPr>
          <w:szCs w:val="22"/>
        </w:rPr>
        <w:t>pružanja</w:t>
      </w:r>
      <w:r w:rsidR="00D40A01" w:rsidRPr="006D3388">
        <w:rPr>
          <w:szCs w:val="22"/>
        </w:rPr>
        <w:t xml:space="preserve"> usluge počinje danom obostranog pot</w:t>
      </w:r>
      <w:r w:rsidR="00DC60EF">
        <w:rPr>
          <w:szCs w:val="22"/>
        </w:rPr>
        <w:t>p</w:t>
      </w:r>
      <w:r w:rsidR="00D40A01" w:rsidRPr="006D3388">
        <w:rPr>
          <w:szCs w:val="22"/>
        </w:rPr>
        <w:t>isa ugovora i traje 12 mjeseci</w:t>
      </w:r>
      <w:r w:rsidR="00333805" w:rsidRPr="006D3388">
        <w:rPr>
          <w:szCs w:val="22"/>
        </w:rPr>
        <w:t>.</w:t>
      </w:r>
    </w:p>
    <w:p w14:paraId="77D1A06F" w14:textId="77777777" w:rsidR="00393123" w:rsidRPr="00393123" w:rsidRDefault="00393123" w:rsidP="00393123">
      <w:pPr>
        <w:jc w:val="both"/>
        <w:rPr>
          <w:szCs w:val="22"/>
        </w:rPr>
      </w:pPr>
    </w:p>
    <w:p w14:paraId="5C169280" w14:textId="77777777" w:rsidR="00163BB8" w:rsidRPr="00A422E6" w:rsidRDefault="00163BB8" w:rsidP="00163BB8">
      <w:pPr>
        <w:pStyle w:val="Naslov2"/>
        <w:tabs>
          <w:tab w:val="clear" w:pos="432"/>
        </w:tabs>
        <w:ind w:left="0" w:firstLine="0"/>
        <w:rPr>
          <w:color w:val="002060"/>
          <w:szCs w:val="22"/>
        </w:rPr>
      </w:pPr>
      <w:bookmarkStart w:id="13" w:name="_Toc133323330"/>
      <w:bookmarkStart w:id="14" w:name="_Toc145080613"/>
      <w:r w:rsidRPr="00A422E6">
        <w:rPr>
          <w:color w:val="002060"/>
          <w:szCs w:val="22"/>
        </w:rPr>
        <w:t>Kriteriji za kvalitativni odabir gospodarskog subjekta</w:t>
      </w:r>
      <w:bookmarkEnd w:id="13"/>
      <w:bookmarkEnd w:id="14"/>
    </w:p>
    <w:p w14:paraId="68FF2C7D" w14:textId="77777777" w:rsidR="00163BB8" w:rsidRPr="00A422E6" w:rsidRDefault="00163BB8" w:rsidP="00163BB8">
      <w:pPr>
        <w:jc w:val="both"/>
        <w:rPr>
          <w:szCs w:val="22"/>
        </w:rPr>
      </w:pPr>
    </w:p>
    <w:p w14:paraId="205A9825" w14:textId="77777777" w:rsidR="00163BB8" w:rsidRDefault="00163BB8" w:rsidP="00DA5F54">
      <w:pPr>
        <w:pStyle w:val="Naslov3"/>
        <w:numPr>
          <w:ilvl w:val="1"/>
          <w:numId w:val="6"/>
        </w:numPr>
        <w:jc w:val="left"/>
        <w:rPr>
          <w:rFonts w:ascii="Times New Roman" w:hAnsi="Times New Roman"/>
          <w:color w:val="002060"/>
          <w:sz w:val="22"/>
          <w:szCs w:val="22"/>
        </w:rPr>
      </w:pPr>
      <w:bookmarkStart w:id="15" w:name="_Toc482342802"/>
      <w:bookmarkStart w:id="16" w:name="_Toc483664463"/>
      <w:bookmarkStart w:id="17" w:name="_Toc483664666"/>
      <w:bookmarkStart w:id="18" w:name="_Toc484172618"/>
      <w:bookmarkStart w:id="19" w:name="_Toc485826947"/>
      <w:bookmarkStart w:id="20" w:name="_Toc485827071"/>
      <w:bookmarkStart w:id="21" w:name="_Toc486489792"/>
      <w:bookmarkStart w:id="22" w:name="_Toc505090153"/>
      <w:bookmarkStart w:id="23" w:name="_Toc133323331"/>
      <w:bookmarkStart w:id="24" w:name="_Toc145080614"/>
      <w:r w:rsidRPr="00A422E6">
        <w:rPr>
          <w:rFonts w:ascii="Times New Roman" w:hAnsi="Times New Roman"/>
          <w:color w:val="002060"/>
          <w:sz w:val="22"/>
          <w:szCs w:val="22"/>
        </w:rPr>
        <w:t>Osnove za isključenje gospodarskog subjekta</w:t>
      </w:r>
      <w:bookmarkEnd w:id="15"/>
      <w:bookmarkEnd w:id="16"/>
      <w:bookmarkEnd w:id="17"/>
      <w:bookmarkEnd w:id="18"/>
      <w:bookmarkEnd w:id="19"/>
      <w:bookmarkEnd w:id="20"/>
      <w:bookmarkEnd w:id="21"/>
      <w:bookmarkEnd w:id="22"/>
      <w:bookmarkEnd w:id="23"/>
      <w:bookmarkEnd w:id="24"/>
    </w:p>
    <w:p w14:paraId="76CE62DC" w14:textId="77777777" w:rsidR="00D943B7" w:rsidRPr="00D943B7" w:rsidRDefault="00D943B7" w:rsidP="00D943B7"/>
    <w:p w14:paraId="7D97871E" w14:textId="77777777" w:rsidR="00BD795F" w:rsidRPr="00A422E6" w:rsidRDefault="00BD795F" w:rsidP="00DA5F54">
      <w:pPr>
        <w:pStyle w:val="Odlomakpopisa"/>
        <w:numPr>
          <w:ilvl w:val="0"/>
          <w:numId w:val="7"/>
        </w:numPr>
        <w:jc w:val="both"/>
        <w:rPr>
          <w:b/>
          <w:szCs w:val="22"/>
        </w:rPr>
      </w:pPr>
      <w:r w:rsidRPr="00A422E6">
        <w:rPr>
          <w:b/>
          <w:szCs w:val="22"/>
        </w:rPr>
        <w:t>Naručitelj će isključiti gospodarskog subjekta iz postupka javne nabave ako utvrdi da je:</w:t>
      </w:r>
    </w:p>
    <w:p w14:paraId="39277CB0" w14:textId="77777777" w:rsidR="00BD795F" w:rsidRPr="00A422E6" w:rsidRDefault="00BD795F" w:rsidP="00BD795F">
      <w:pPr>
        <w:rPr>
          <w:szCs w:val="22"/>
        </w:rPr>
      </w:pPr>
    </w:p>
    <w:p w14:paraId="3AE75044" w14:textId="77777777" w:rsidR="00BD795F" w:rsidRPr="00A422E6" w:rsidRDefault="00BD795F" w:rsidP="00DA5F54">
      <w:pPr>
        <w:pStyle w:val="Odlomakpopisa"/>
        <w:numPr>
          <w:ilvl w:val="0"/>
          <w:numId w:val="8"/>
        </w:numPr>
        <w:jc w:val="both"/>
        <w:rPr>
          <w:b/>
          <w:szCs w:val="22"/>
        </w:rPr>
      </w:pPr>
      <w:r w:rsidRPr="00A422E6">
        <w:rPr>
          <w:b/>
          <w:szCs w:val="22"/>
        </w:rPr>
        <w:t xml:space="preserve">gospodarski subjekt koji ima poslovni </w:t>
      </w:r>
      <w:proofErr w:type="spellStart"/>
      <w:r w:rsidRPr="00A422E6">
        <w:rPr>
          <w:b/>
          <w:szCs w:val="22"/>
        </w:rPr>
        <w:t>nastan</w:t>
      </w:r>
      <w:proofErr w:type="spellEnd"/>
      <w:r w:rsidRPr="00A422E6">
        <w:rPr>
          <w:b/>
          <w:szCs w:val="22"/>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6FF22DC" w14:textId="77777777" w:rsidR="00BD795F" w:rsidRPr="00A422E6" w:rsidRDefault="00BD795F" w:rsidP="00D943B7">
      <w:pPr>
        <w:ind w:left="709" w:hanging="567"/>
        <w:jc w:val="both"/>
        <w:rPr>
          <w:b/>
          <w:szCs w:val="22"/>
        </w:rPr>
      </w:pPr>
    </w:p>
    <w:p w14:paraId="14E929D1" w14:textId="77777777" w:rsidR="00BD795F" w:rsidRPr="00A422E6" w:rsidRDefault="00BD795F" w:rsidP="00D943B7">
      <w:pPr>
        <w:ind w:left="708"/>
        <w:jc w:val="both"/>
        <w:rPr>
          <w:b/>
          <w:szCs w:val="22"/>
        </w:rPr>
      </w:pPr>
      <w:r w:rsidRPr="00A422E6">
        <w:rPr>
          <w:b/>
          <w:szCs w:val="22"/>
        </w:rPr>
        <w:t>a) sudjelovanje u zločinačkoj organizaciji, na temelju</w:t>
      </w:r>
    </w:p>
    <w:p w14:paraId="4FF5ECE0" w14:textId="77777777" w:rsidR="00BD795F" w:rsidRPr="00A422E6" w:rsidRDefault="00BD795F" w:rsidP="00D943B7">
      <w:pPr>
        <w:ind w:left="708"/>
        <w:jc w:val="both"/>
        <w:rPr>
          <w:szCs w:val="22"/>
        </w:rPr>
      </w:pPr>
      <w:r w:rsidRPr="00A422E6">
        <w:rPr>
          <w:szCs w:val="22"/>
        </w:rPr>
        <w:t>– članka 328. (zločinačko udruženje) i članka 329. (počinjenje kaznenog djela u sastavu zločinačkog udruženja) Kaznenog zakona</w:t>
      </w:r>
    </w:p>
    <w:p w14:paraId="288D1ED3" w14:textId="77777777" w:rsidR="00BD795F" w:rsidRPr="00A422E6" w:rsidRDefault="00BD795F" w:rsidP="00BD795F">
      <w:pPr>
        <w:ind w:left="708"/>
        <w:jc w:val="both"/>
        <w:rPr>
          <w:szCs w:val="22"/>
        </w:rPr>
      </w:pPr>
      <w:r w:rsidRPr="00A422E6">
        <w:rPr>
          <w:szCs w:val="22"/>
        </w:rPr>
        <w:lastRenderedPageBreak/>
        <w:t>– članka 333. (udruživanje za počinjenje kaznenih djela), iz Kaznenog zakona (»Narodne novine«, br. 110/97., 27/98., 50/00., 129/00., 51/01., 111/03., 190/03., 105/04., 84/05., 71/06., 110/07., 152/08., 57/11., 77/11. i 143/12.)</w:t>
      </w:r>
    </w:p>
    <w:p w14:paraId="48E44923" w14:textId="77777777" w:rsidR="00BD795F" w:rsidRPr="00A422E6" w:rsidRDefault="00BD795F" w:rsidP="00BD795F">
      <w:pPr>
        <w:ind w:left="708"/>
        <w:jc w:val="both"/>
        <w:rPr>
          <w:b/>
          <w:szCs w:val="22"/>
        </w:rPr>
      </w:pPr>
      <w:r w:rsidRPr="00A422E6">
        <w:rPr>
          <w:b/>
          <w:szCs w:val="22"/>
        </w:rPr>
        <w:t>b) korupciju, na temelju</w:t>
      </w:r>
    </w:p>
    <w:p w14:paraId="78D69E4D" w14:textId="77777777" w:rsidR="00BD795F" w:rsidRPr="00A422E6" w:rsidRDefault="00BD795F" w:rsidP="00BD795F">
      <w:pPr>
        <w:ind w:left="708"/>
        <w:jc w:val="both"/>
        <w:rPr>
          <w:szCs w:val="22"/>
        </w:rPr>
      </w:pPr>
      <w:r w:rsidRPr="00A422E6">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C83E0F7" w14:textId="77777777" w:rsidR="00BD795F" w:rsidRPr="00A422E6" w:rsidRDefault="00BD795F" w:rsidP="00BD795F">
      <w:pPr>
        <w:ind w:left="708"/>
        <w:jc w:val="both"/>
        <w:rPr>
          <w:szCs w:val="22"/>
        </w:rPr>
      </w:pPr>
      <w:r w:rsidRPr="00A422E6">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4A5A3A46" w14:textId="77777777" w:rsidR="00BD795F" w:rsidRPr="00A422E6" w:rsidRDefault="00BD795F" w:rsidP="00BD795F">
      <w:pPr>
        <w:ind w:left="708"/>
        <w:jc w:val="both"/>
        <w:rPr>
          <w:b/>
          <w:szCs w:val="22"/>
        </w:rPr>
      </w:pPr>
      <w:r w:rsidRPr="00A422E6">
        <w:rPr>
          <w:b/>
          <w:szCs w:val="22"/>
        </w:rPr>
        <w:t>c) prijevaru, na temelju</w:t>
      </w:r>
    </w:p>
    <w:p w14:paraId="027A6168" w14:textId="77777777" w:rsidR="00BD795F" w:rsidRPr="00A422E6" w:rsidRDefault="00BD795F" w:rsidP="00BD795F">
      <w:pPr>
        <w:ind w:left="708"/>
        <w:jc w:val="both"/>
        <w:rPr>
          <w:szCs w:val="22"/>
        </w:rPr>
      </w:pPr>
      <w:r w:rsidRPr="00A422E6">
        <w:rPr>
          <w:szCs w:val="22"/>
        </w:rPr>
        <w:t>– članka 236. (prijevara), članka 247. (prijevara u gospodarskom poslovanju), članka 256. (utaja poreza ili carine) i članka 258. (subvencijska prijevara) Kaznenog zakona</w:t>
      </w:r>
    </w:p>
    <w:p w14:paraId="2BF77B52" w14:textId="77777777" w:rsidR="00BD795F" w:rsidRPr="00A422E6" w:rsidRDefault="00BD795F" w:rsidP="00BD795F">
      <w:pPr>
        <w:ind w:left="708"/>
        <w:jc w:val="both"/>
        <w:rPr>
          <w:szCs w:val="22"/>
        </w:rPr>
      </w:pPr>
      <w:r w:rsidRPr="00A422E6">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5042B688" w14:textId="77777777" w:rsidR="00BD795F" w:rsidRPr="00A422E6" w:rsidRDefault="00BD795F" w:rsidP="00BD795F">
      <w:pPr>
        <w:ind w:left="708"/>
        <w:jc w:val="both"/>
        <w:rPr>
          <w:b/>
          <w:szCs w:val="22"/>
        </w:rPr>
      </w:pPr>
      <w:r w:rsidRPr="00A422E6">
        <w:rPr>
          <w:b/>
          <w:szCs w:val="22"/>
        </w:rPr>
        <w:t>d) terorizam ili kaznena djela povezana s terorističkim aktivnostima, na temelju</w:t>
      </w:r>
    </w:p>
    <w:p w14:paraId="2A6163A9" w14:textId="77777777" w:rsidR="00BD795F" w:rsidRPr="00A422E6" w:rsidRDefault="00BD795F" w:rsidP="00BD795F">
      <w:pPr>
        <w:ind w:left="708"/>
        <w:jc w:val="both"/>
        <w:rPr>
          <w:szCs w:val="22"/>
        </w:rPr>
      </w:pPr>
      <w:r w:rsidRPr="00A422E6">
        <w:rPr>
          <w:szCs w:val="22"/>
        </w:rPr>
        <w:t>– članka 97. (terorizam), članka 99. (javno poticanje na terorizam), članka 100. (novačenje za terorizam), članka 101. (obuka za terorizam) i članka 102. (terorističko udruženje) Kaznenog zakona</w:t>
      </w:r>
    </w:p>
    <w:p w14:paraId="75392594" w14:textId="77777777" w:rsidR="00BD795F" w:rsidRPr="00A422E6" w:rsidRDefault="00BD795F" w:rsidP="00BD795F">
      <w:pPr>
        <w:ind w:left="708"/>
        <w:jc w:val="both"/>
        <w:rPr>
          <w:szCs w:val="22"/>
        </w:rPr>
      </w:pPr>
      <w:r w:rsidRPr="00A422E6">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2C63A124" w14:textId="77777777" w:rsidR="00BD795F" w:rsidRPr="00A422E6" w:rsidRDefault="00BD795F" w:rsidP="00BD795F">
      <w:pPr>
        <w:ind w:left="708"/>
        <w:jc w:val="both"/>
        <w:rPr>
          <w:b/>
          <w:szCs w:val="22"/>
        </w:rPr>
      </w:pPr>
      <w:r w:rsidRPr="00A422E6">
        <w:rPr>
          <w:b/>
          <w:szCs w:val="22"/>
        </w:rPr>
        <w:t>e) pranje novca ili financiranje terorizma, na temelju</w:t>
      </w:r>
    </w:p>
    <w:p w14:paraId="0529BE05" w14:textId="77777777" w:rsidR="00BD795F" w:rsidRPr="00A422E6" w:rsidRDefault="00BD795F" w:rsidP="00BD795F">
      <w:pPr>
        <w:ind w:left="708"/>
        <w:jc w:val="both"/>
        <w:rPr>
          <w:szCs w:val="22"/>
        </w:rPr>
      </w:pPr>
      <w:r w:rsidRPr="00A422E6">
        <w:rPr>
          <w:szCs w:val="22"/>
        </w:rPr>
        <w:t>– članka 98. (financiranje terorizma) i članka 265. (pranje novca) Kaznenog zakona</w:t>
      </w:r>
    </w:p>
    <w:p w14:paraId="2D6B746C" w14:textId="77777777" w:rsidR="00BD795F" w:rsidRPr="00A422E6" w:rsidRDefault="00BD795F" w:rsidP="00BD795F">
      <w:pPr>
        <w:ind w:left="708"/>
        <w:jc w:val="both"/>
        <w:rPr>
          <w:szCs w:val="22"/>
        </w:rPr>
      </w:pPr>
      <w:r w:rsidRPr="00A422E6">
        <w:rPr>
          <w:szCs w:val="22"/>
        </w:rPr>
        <w:t>– članka 279. (pranje novca) iz Kaznenog zakona (»Narodne novine«, br. 110/97., 27/98., 50/00., 129/00., 51/01., 111/03., 190/03., 105/04., 84/05., 71/06., 110/07., 152/08., 57/11., 77/11. i 143/12.)</w:t>
      </w:r>
    </w:p>
    <w:p w14:paraId="0E5E2C54" w14:textId="77777777" w:rsidR="00BD795F" w:rsidRPr="00A422E6" w:rsidRDefault="00BD795F" w:rsidP="00BD795F">
      <w:pPr>
        <w:ind w:left="708"/>
        <w:jc w:val="both"/>
        <w:rPr>
          <w:b/>
          <w:szCs w:val="22"/>
        </w:rPr>
      </w:pPr>
      <w:r w:rsidRPr="00A422E6">
        <w:rPr>
          <w:b/>
          <w:szCs w:val="22"/>
        </w:rPr>
        <w:t>f) dječji rad ili druge oblike trgovanja ljudima, na temelju</w:t>
      </w:r>
    </w:p>
    <w:p w14:paraId="4DD744DE" w14:textId="77777777" w:rsidR="00BD795F" w:rsidRPr="00A422E6" w:rsidRDefault="00BD795F" w:rsidP="00BD795F">
      <w:pPr>
        <w:ind w:left="708"/>
        <w:jc w:val="both"/>
        <w:rPr>
          <w:szCs w:val="22"/>
        </w:rPr>
      </w:pPr>
      <w:r w:rsidRPr="00A422E6">
        <w:rPr>
          <w:szCs w:val="22"/>
        </w:rPr>
        <w:t>– članka 106. (trgovanje ljudima) Kaznenog zakona</w:t>
      </w:r>
    </w:p>
    <w:p w14:paraId="5679D4E2" w14:textId="77777777" w:rsidR="00BD795F" w:rsidRPr="00A422E6" w:rsidRDefault="00BD795F" w:rsidP="00BD795F">
      <w:pPr>
        <w:ind w:left="708"/>
        <w:jc w:val="both"/>
        <w:rPr>
          <w:szCs w:val="22"/>
        </w:rPr>
      </w:pPr>
      <w:r w:rsidRPr="00A422E6">
        <w:rPr>
          <w:szCs w:val="22"/>
        </w:rPr>
        <w:t>– članka 175. (trgovanje ljudima i ropstvo) iz Kaznenog zakona (»Narodne novine«, br. 110/97., 27/98., 50/00., 129/00., 51/01., 111/03., 190/03., 105/04., 84/05., 71/06., 110/07., 152/08., 57/11., 77/11. i 143/12.), ili</w:t>
      </w:r>
    </w:p>
    <w:p w14:paraId="1AE8D2F2" w14:textId="77777777" w:rsidR="00BD795F" w:rsidRPr="00A422E6" w:rsidRDefault="00BD795F" w:rsidP="00BD795F">
      <w:pPr>
        <w:ind w:left="567"/>
        <w:jc w:val="both"/>
        <w:rPr>
          <w:color w:val="0070C0"/>
          <w:szCs w:val="22"/>
        </w:rPr>
      </w:pPr>
    </w:p>
    <w:p w14:paraId="70F15684" w14:textId="597B8EAC" w:rsidR="00BD795F" w:rsidRPr="00A422E6" w:rsidRDefault="00BD795F" w:rsidP="00DA5F54">
      <w:pPr>
        <w:pStyle w:val="Odlomakpopisa"/>
        <w:numPr>
          <w:ilvl w:val="0"/>
          <w:numId w:val="8"/>
        </w:numPr>
        <w:jc w:val="both"/>
        <w:rPr>
          <w:b/>
          <w:szCs w:val="22"/>
        </w:rPr>
      </w:pPr>
      <w:r w:rsidRPr="00A422E6">
        <w:rPr>
          <w:b/>
          <w:szCs w:val="22"/>
        </w:rPr>
        <w:t xml:space="preserve">gospodarski subjekt koji nema poslovni </w:t>
      </w:r>
      <w:proofErr w:type="spellStart"/>
      <w:r w:rsidRPr="00A422E6">
        <w:rPr>
          <w:b/>
          <w:szCs w:val="22"/>
        </w:rPr>
        <w:t>nastan</w:t>
      </w:r>
      <w:proofErr w:type="spellEnd"/>
      <w:r w:rsidRPr="00A422E6">
        <w:rPr>
          <w:b/>
          <w:szCs w:val="22"/>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w:t>
      </w:r>
      <w:r w:rsidR="00236210">
        <w:rPr>
          <w:b/>
          <w:szCs w:val="22"/>
        </w:rPr>
        <w:t>9</w:t>
      </w:r>
      <w:r w:rsidRPr="00A422E6">
        <w:rPr>
          <w:b/>
          <w:szCs w:val="22"/>
        </w:rPr>
        <w:t xml:space="preserve">.1.A.1. </w:t>
      </w:r>
      <w:proofErr w:type="spellStart"/>
      <w:r w:rsidRPr="00A422E6">
        <w:rPr>
          <w:b/>
          <w:szCs w:val="22"/>
        </w:rPr>
        <w:t>podtočaka</w:t>
      </w:r>
      <w:proofErr w:type="spellEnd"/>
      <w:r w:rsidRPr="00A422E6">
        <w:rPr>
          <w:b/>
          <w:szCs w:val="22"/>
        </w:rPr>
        <w:t xml:space="preserve"> od a) do f) ove dokumentacije i za odgovarajuća kaznena djela koja, prema nacionalnim propisima države poslovnog </w:t>
      </w:r>
      <w:proofErr w:type="spellStart"/>
      <w:r w:rsidRPr="00A422E6">
        <w:rPr>
          <w:b/>
          <w:szCs w:val="22"/>
        </w:rPr>
        <w:t>nastana</w:t>
      </w:r>
      <w:proofErr w:type="spellEnd"/>
      <w:r w:rsidRPr="00A422E6">
        <w:rPr>
          <w:b/>
          <w:szCs w:val="22"/>
        </w:rPr>
        <w:t xml:space="preserve"> gospodarskog subjekta, odnosno države čiji je osoba državljanin, obuhvaćaju razloge za isključenje iz članka 57. stavka 1. točaka od (a) do (f) Direktive 2014/24/EU.</w:t>
      </w:r>
    </w:p>
    <w:p w14:paraId="75910687" w14:textId="77777777" w:rsidR="00BD795F" w:rsidRPr="00A422E6" w:rsidRDefault="00BD795F" w:rsidP="00BD795F">
      <w:pPr>
        <w:pStyle w:val="Default"/>
        <w:jc w:val="both"/>
        <w:rPr>
          <w:rFonts w:ascii="Times New Roman" w:hAnsi="Times New Roman" w:cs="Times New Roman"/>
          <w:color w:val="auto"/>
          <w:sz w:val="22"/>
          <w:szCs w:val="22"/>
        </w:rPr>
      </w:pPr>
    </w:p>
    <w:p w14:paraId="57B45D8E" w14:textId="77777777" w:rsidR="00BD795F" w:rsidRPr="00A422E6" w:rsidRDefault="00BD795F" w:rsidP="00BD795F">
      <w:pPr>
        <w:pStyle w:val="Default"/>
        <w:jc w:val="both"/>
        <w:rPr>
          <w:rFonts w:ascii="Times New Roman" w:hAnsi="Times New Roman" w:cs="Times New Roman"/>
          <w:color w:val="auto"/>
          <w:sz w:val="22"/>
          <w:szCs w:val="22"/>
        </w:rPr>
      </w:pPr>
      <w:r w:rsidRPr="00A422E6">
        <w:rPr>
          <w:rFonts w:ascii="Times New Roman" w:hAnsi="Times New Roman" w:cs="Times New Roman"/>
          <w:color w:val="auto"/>
          <w:sz w:val="22"/>
          <w:szCs w:val="22"/>
        </w:rPr>
        <w:t xml:space="preserve">Za potrebe utvrđivanja gore navedenog, gospodarski subjekt </w:t>
      </w:r>
      <w:r w:rsidRPr="00A422E6">
        <w:rPr>
          <w:rFonts w:ascii="Times New Roman" w:hAnsi="Times New Roman" w:cs="Times New Roman"/>
          <w:color w:val="auto"/>
          <w:sz w:val="22"/>
          <w:szCs w:val="22"/>
          <w:u w:val="single"/>
        </w:rPr>
        <w:t>u ponudi dostavlja Izjavu o nekažnjavanju.</w:t>
      </w:r>
      <w:r w:rsidRPr="00A422E6">
        <w:rPr>
          <w:rFonts w:ascii="Times New Roman" w:hAnsi="Times New Roman" w:cs="Times New Roman"/>
          <w:b/>
          <w:color w:val="auto"/>
          <w:sz w:val="22"/>
          <w:szCs w:val="22"/>
        </w:rPr>
        <w:t xml:space="preserve"> </w:t>
      </w:r>
      <w:r w:rsidRPr="00A422E6">
        <w:rPr>
          <w:rFonts w:ascii="Times New Roman" w:hAnsi="Times New Roman" w:cs="Times New Roman"/>
          <w:color w:val="auto"/>
          <w:sz w:val="22"/>
          <w:szCs w:val="22"/>
        </w:rPr>
        <w:t>Traženu</w:t>
      </w:r>
      <w:r w:rsidRPr="00A422E6">
        <w:rPr>
          <w:rFonts w:ascii="Times New Roman" w:hAnsi="Times New Roman" w:cs="Times New Roman"/>
          <w:b/>
          <w:color w:val="auto"/>
          <w:sz w:val="22"/>
          <w:szCs w:val="22"/>
        </w:rPr>
        <w:t xml:space="preserve"> </w:t>
      </w:r>
      <w:r w:rsidRPr="00A422E6">
        <w:rPr>
          <w:rFonts w:ascii="Times New Roman" w:hAnsi="Times New Roman" w:cs="Times New Roman"/>
          <w:color w:val="auto"/>
          <w:sz w:val="22"/>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3D75FBCF" w14:textId="77777777" w:rsidR="00BD795F" w:rsidRPr="00A422E6" w:rsidRDefault="00BD795F" w:rsidP="00BD795F">
      <w:pPr>
        <w:pStyle w:val="Default"/>
        <w:jc w:val="both"/>
        <w:rPr>
          <w:rFonts w:ascii="Times New Roman" w:hAnsi="Times New Roman" w:cs="Times New Roman"/>
          <w:color w:val="auto"/>
          <w:sz w:val="22"/>
          <w:szCs w:val="22"/>
          <w:u w:val="single"/>
        </w:rPr>
      </w:pPr>
    </w:p>
    <w:p w14:paraId="724A0B43" w14:textId="77777777" w:rsidR="00BD795F" w:rsidRPr="00A422E6" w:rsidRDefault="00BD795F" w:rsidP="00BD795F">
      <w:pPr>
        <w:pStyle w:val="Default"/>
        <w:jc w:val="both"/>
        <w:rPr>
          <w:rFonts w:ascii="Times New Roman" w:hAnsi="Times New Roman" w:cs="Times New Roman"/>
          <w:color w:val="auto"/>
          <w:sz w:val="22"/>
          <w:szCs w:val="22"/>
        </w:rPr>
      </w:pPr>
      <w:r w:rsidRPr="00A422E6">
        <w:rPr>
          <w:rFonts w:ascii="Times New Roman" w:hAnsi="Times New Roman" w:cs="Times New Roman"/>
          <w:color w:val="auto"/>
          <w:sz w:val="22"/>
          <w:szCs w:val="22"/>
          <w:u w:val="single"/>
        </w:rPr>
        <w:t>Ponuditelj može prilikom dostave izjave koristiti opći obrazac Izjave o nekažnjavanju iz Priloga 1. dokumentacije.</w:t>
      </w:r>
    </w:p>
    <w:p w14:paraId="1D9F0C18" w14:textId="77777777" w:rsidR="00BD795F" w:rsidRPr="00A422E6" w:rsidRDefault="00BD795F" w:rsidP="00BD795F">
      <w:pPr>
        <w:jc w:val="both"/>
        <w:rPr>
          <w:szCs w:val="22"/>
        </w:rPr>
      </w:pPr>
    </w:p>
    <w:p w14:paraId="799FA6D8" w14:textId="77777777" w:rsidR="00BD795F" w:rsidRPr="00AA0D1D" w:rsidRDefault="00BD795F" w:rsidP="00DA5F54">
      <w:pPr>
        <w:pStyle w:val="Odlomakpopisa"/>
        <w:numPr>
          <w:ilvl w:val="0"/>
          <w:numId w:val="7"/>
        </w:numPr>
        <w:jc w:val="both"/>
        <w:rPr>
          <w:b/>
          <w:szCs w:val="22"/>
        </w:rPr>
      </w:pPr>
      <w:r w:rsidRPr="00AA0D1D">
        <w:rPr>
          <w:b/>
          <w:szCs w:val="22"/>
        </w:rPr>
        <w:t>Naručitelj će isključiti gospodarskog subjekta iz postupka javne nabave ako utvrdi da gospodarski subjekt nije ispunio obveze plaćanja dospjelih poreznih obveza i obveza za mirovinsko i zdravstveno osiguranje:</w:t>
      </w:r>
    </w:p>
    <w:p w14:paraId="7CD09A29" w14:textId="77777777" w:rsidR="00BD795F" w:rsidRPr="00AA0D1D" w:rsidRDefault="00BD795F" w:rsidP="00BD795F">
      <w:pPr>
        <w:ind w:left="567"/>
        <w:jc w:val="both"/>
        <w:rPr>
          <w:szCs w:val="22"/>
        </w:rPr>
      </w:pPr>
    </w:p>
    <w:p w14:paraId="69B71419" w14:textId="77777777" w:rsidR="00BD795F" w:rsidRPr="00AA0D1D" w:rsidRDefault="00BD795F" w:rsidP="00DA5F54">
      <w:pPr>
        <w:pStyle w:val="Odlomakpopisa"/>
        <w:numPr>
          <w:ilvl w:val="0"/>
          <w:numId w:val="9"/>
        </w:numPr>
        <w:jc w:val="both"/>
        <w:rPr>
          <w:b/>
          <w:szCs w:val="22"/>
        </w:rPr>
      </w:pPr>
      <w:r w:rsidRPr="00AA0D1D">
        <w:rPr>
          <w:b/>
          <w:szCs w:val="22"/>
        </w:rPr>
        <w:t xml:space="preserve">u Republici Hrvatskoj, ako gospodarski subjekt ima poslovni </w:t>
      </w:r>
      <w:proofErr w:type="spellStart"/>
      <w:r w:rsidRPr="00AA0D1D">
        <w:rPr>
          <w:b/>
          <w:szCs w:val="22"/>
        </w:rPr>
        <w:t>nastan</w:t>
      </w:r>
      <w:proofErr w:type="spellEnd"/>
      <w:r w:rsidRPr="00AA0D1D">
        <w:rPr>
          <w:b/>
          <w:szCs w:val="22"/>
        </w:rPr>
        <w:t xml:space="preserve"> u Republici Hrvatskoj, ili</w:t>
      </w:r>
    </w:p>
    <w:p w14:paraId="004C78C0" w14:textId="7DAFA611" w:rsidR="00BD795F" w:rsidRPr="00AA0D1D" w:rsidRDefault="00BD795F" w:rsidP="00DA5F54">
      <w:pPr>
        <w:pStyle w:val="Odlomakpopisa"/>
        <w:numPr>
          <w:ilvl w:val="0"/>
          <w:numId w:val="9"/>
        </w:numPr>
        <w:jc w:val="both"/>
        <w:rPr>
          <w:b/>
          <w:szCs w:val="22"/>
        </w:rPr>
      </w:pPr>
      <w:r w:rsidRPr="00AA0D1D">
        <w:rPr>
          <w:b/>
          <w:szCs w:val="22"/>
        </w:rPr>
        <w:t xml:space="preserve">u Republici Hrvatskoj ili u državi poslovnog </w:t>
      </w:r>
      <w:proofErr w:type="spellStart"/>
      <w:r w:rsidRPr="00AA0D1D">
        <w:rPr>
          <w:b/>
          <w:szCs w:val="22"/>
        </w:rPr>
        <w:t>nastana</w:t>
      </w:r>
      <w:proofErr w:type="spellEnd"/>
      <w:r w:rsidRPr="00AA0D1D">
        <w:rPr>
          <w:b/>
          <w:szCs w:val="22"/>
        </w:rPr>
        <w:t xml:space="preserve"> gospodarskog subjekta, ako gospodarski subjekt nema poslovni </w:t>
      </w:r>
      <w:proofErr w:type="spellStart"/>
      <w:r w:rsidRPr="00AA0D1D">
        <w:rPr>
          <w:b/>
          <w:szCs w:val="22"/>
        </w:rPr>
        <w:t>nastan</w:t>
      </w:r>
      <w:proofErr w:type="spellEnd"/>
      <w:r w:rsidRPr="00AA0D1D">
        <w:rPr>
          <w:b/>
          <w:szCs w:val="22"/>
        </w:rPr>
        <w:t xml:space="preserve"> u Republici Hrvatskoj.</w:t>
      </w:r>
    </w:p>
    <w:p w14:paraId="78C9D54D" w14:textId="77777777" w:rsidR="00333B5C" w:rsidRPr="00AA0D1D" w:rsidRDefault="00333B5C" w:rsidP="00BD795F">
      <w:pPr>
        <w:jc w:val="both"/>
        <w:rPr>
          <w:szCs w:val="22"/>
        </w:rPr>
      </w:pPr>
    </w:p>
    <w:p w14:paraId="10C118DF" w14:textId="71FFAE2C" w:rsidR="00BD795F" w:rsidRPr="00AA0D1D" w:rsidRDefault="00BD795F" w:rsidP="00BD795F">
      <w:pPr>
        <w:jc w:val="both"/>
        <w:rPr>
          <w:szCs w:val="22"/>
        </w:rPr>
      </w:pPr>
      <w:r w:rsidRPr="00AA0D1D">
        <w:rPr>
          <w:szCs w:val="22"/>
        </w:rPr>
        <w:t>Naručitelj neće isključiti gospodarskog subjekta iz postupka javne nabave ako mu sukladno posebnom propisu plaćanje obveza nije dopušteno ili mu je odobrena odgoda plaćanja.</w:t>
      </w:r>
    </w:p>
    <w:p w14:paraId="5AE3E28D" w14:textId="77777777" w:rsidR="00BD795F" w:rsidRPr="00AA0D1D" w:rsidRDefault="00BD795F" w:rsidP="00BD795F">
      <w:pPr>
        <w:jc w:val="both"/>
        <w:rPr>
          <w:color w:val="0070C0"/>
          <w:szCs w:val="22"/>
        </w:rPr>
      </w:pPr>
    </w:p>
    <w:p w14:paraId="737724A0" w14:textId="77777777" w:rsidR="00BD795F" w:rsidRPr="00AA0D1D" w:rsidRDefault="00BD795F" w:rsidP="00BD795F">
      <w:pPr>
        <w:autoSpaceDE w:val="0"/>
        <w:autoSpaceDN w:val="0"/>
        <w:adjustRightInd w:val="0"/>
        <w:jc w:val="both"/>
        <w:rPr>
          <w:rFonts w:eastAsiaTheme="minorHAnsi"/>
          <w:szCs w:val="22"/>
          <w:lang w:eastAsia="en-US"/>
        </w:rPr>
      </w:pPr>
      <w:bookmarkStart w:id="25" w:name="_Toc435437667"/>
      <w:r w:rsidRPr="00AA0D1D">
        <w:rPr>
          <w:szCs w:val="22"/>
        </w:rPr>
        <w:t xml:space="preserve">Za potrebe utvrđivanja navedenog, gospodarski subjekt </w:t>
      </w:r>
      <w:r w:rsidRPr="00AA0D1D">
        <w:rPr>
          <w:szCs w:val="22"/>
          <w:u w:val="single"/>
        </w:rPr>
        <w:t>u ponudi dostavlja</w:t>
      </w:r>
      <w:r w:rsidRPr="00AA0D1D">
        <w:rPr>
          <w:szCs w:val="22"/>
        </w:rPr>
        <w:t xml:space="preserve"> </w:t>
      </w:r>
      <w:r w:rsidRPr="00AA0D1D">
        <w:rPr>
          <w:b/>
          <w:szCs w:val="22"/>
        </w:rPr>
        <w:t xml:space="preserve">potvrdu porezne uprave ili drugog nadležnog tijela u državi poslovnog </w:t>
      </w:r>
      <w:proofErr w:type="spellStart"/>
      <w:r w:rsidRPr="00AA0D1D">
        <w:rPr>
          <w:b/>
          <w:szCs w:val="22"/>
        </w:rPr>
        <w:t>nastana</w:t>
      </w:r>
      <w:proofErr w:type="spellEnd"/>
      <w:r w:rsidRPr="00AA0D1D">
        <w:rPr>
          <w:b/>
          <w:szCs w:val="22"/>
        </w:rPr>
        <w:t xml:space="preserve"> gospodarskog subjekta</w:t>
      </w:r>
      <w:r w:rsidRPr="00AA0D1D">
        <w:rPr>
          <w:rFonts w:eastAsiaTheme="minorHAnsi"/>
          <w:b/>
          <w:szCs w:val="22"/>
          <w:lang w:eastAsia="en-US"/>
        </w:rPr>
        <w:t xml:space="preserve"> koja ne smije biti starija od 30 dana računajući od dana slanja poziva na nadmetanje, a </w:t>
      </w:r>
      <w:r w:rsidRPr="00AA0D1D">
        <w:rPr>
          <w:b/>
          <w:szCs w:val="22"/>
        </w:rPr>
        <w:t>kojom dokazuje udovoljavanje ovom uvjetu.</w:t>
      </w:r>
    </w:p>
    <w:p w14:paraId="3CC505A3" w14:textId="77777777" w:rsidR="00BD795F" w:rsidRPr="00AA0D1D" w:rsidRDefault="00BD795F" w:rsidP="00BD795F">
      <w:pPr>
        <w:jc w:val="both"/>
        <w:rPr>
          <w:szCs w:val="22"/>
        </w:rPr>
      </w:pPr>
    </w:p>
    <w:p w14:paraId="6D760D43" w14:textId="77777777" w:rsidR="00BD795F" w:rsidRPr="00AA0D1D" w:rsidRDefault="00BD795F" w:rsidP="00BD795F">
      <w:pPr>
        <w:jc w:val="both"/>
        <w:rPr>
          <w:szCs w:val="22"/>
        </w:rPr>
      </w:pPr>
      <w:r w:rsidRPr="00AA0D1D">
        <w:rPr>
          <w:szCs w:val="22"/>
        </w:rPr>
        <w:t xml:space="preserve">Ako se u državi poslovnog </w:t>
      </w:r>
      <w:proofErr w:type="spellStart"/>
      <w:r w:rsidRPr="00AA0D1D">
        <w:rPr>
          <w:szCs w:val="22"/>
        </w:rPr>
        <w:t>nastana</w:t>
      </w:r>
      <w:proofErr w:type="spellEnd"/>
      <w:r w:rsidRPr="00AA0D1D">
        <w:rPr>
          <w:szCs w:val="22"/>
        </w:rPr>
        <w:t xml:space="preserve"> gospodarskog subjekta, odnosno državi čiji je osoba državljanin ne izdaju gore navedeni dokumenti, gospodarski subjekt dostavlja:</w:t>
      </w:r>
    </w:p>
    <w:p w14:paraId="64E7B561" w14:textId="77777777" w:rsidR="00BD795F" w:rsidRPr="00AA0D1D" w:rsidRDefault="00BD795F" w:rsidP="00BD795F">
      <w:pPr>
        <w:jc w:val="both"/>
        <w:rPr>
          <w:szCs w:val="22"/>
        </w:rPr>
      </w:pPr>
    </w:p>
    <w:p w14:paraId="282635C3" w14:textId="77777777" w:rsidR="00BD795F" w:rsidRPr="00AA0D1D" w:rsidRDefault="00BD795F" w:rsidP="00DA5F54">
      <w:pPr>
        <w:pStyle w:val="Default"/>
        <w:numPr>
          <w:ilvl w:val="0"/>
          <w:numId w:val="11"/>
        </w:numPr>
        <w:ind w:left="426"/>
        <w:jc w:val="both"/>
        <w:rPr>
          <w:rFonts w:ascii="Times New Roman" w:hAnsi="Times New Roman" w:cs="Times New Roman"/>
          <w:b/>
          <w:color w:val="auto"/>
          <w:sz w:val="22"/>
          <w:szCs w:val="22"/>
        </w:rPr>
      </w:pPr>
      <w:r w:rsidRPr="00AA0D1D">
        <w:rPr>
          <w:rFonts w:ascii="Times New Roman" w:hAnsi="Times New Roman" w:cs="Times New Roman"/>
          <w:b/>
          <w:color w:val="auto"/>
          <w:sz w:val="22"/>
          <w:szCs w:val="22"/>
        </w:rPr>
        <w:t xml:space="preserve">izjavu pod prisegom ili, ako izjava pod prisegom prema pravu dotične države ne postoji, izjavu davatelja s ovjerenim potpisom kod nadležne sudske ili upravne vlasti, javnog bilježnika ili strukovnog ili trgovinskog tijela u državi poslovnog </w:t>
      </w:r>
      <w:proofErr w:type="spellStart"/>
      <w:r w:rsidRPr="00AA0D1D">
        <w:rPr>
          <w:rFonts w:ascii="Times New Roman" w:hAnsi="Times New Roman" w:cs="Times New Roman"/>
          <w:b/>
          <w:color w:val="auto"/>
          <w:sz w:val="22"/>
          <w:szCs w:val="22"/>
        </w:rPr>
        <w:t>nastana</w:t>
      </w:r>
      <w:proofErr w:type="spellEnd"/>
      <w:r w:rsidRPr="00AA0D1D">
        <w:rPr>
          <w:rFonts w:ascii="Times New Roman" w:hAnsi="Times New Roman" w:cs="Times New Roman"/>
          <w:b/>
          <w:color w:val="auto"/>
          <w:sz w:val="22"/>
          <w:szCs w:val="22"/>
        </w:rPr>
        <w:t xml:space="preserve"> gospodarskog subjekta, odnosno državi čiji je osoba državljanin.</w:t>
      </w:r>
    </w:p>
    <w:p w14:paraId="5CE9466A" w14:textId="77777777" w:rsidR="00BD795F" w:rsidRPr="00AA0D1D" w:rsidRDefault="00BD795F" w:rsidP="00BD795F">
      <w:pPr>
        <w:pStyle w:val="Default"/>
        <w:jc w:val="both"/>
        <w:rPr>
          <w:rFonts w:ascii="Times New Roman" w:hAnsi="Times New Roman" w:cs="Times New Roman"/>
          <w:b/>
          <w:color w:val="auto"/>
          <w:sz w:val="22"/>
          <w:szCs w:val="22"/>
        </w:rPr>
      </w:pPr>
    </w:p>
    <w:p w14:paraId="7C3F42C5" w14:textId="77777777" w:rsidR="00BD795F" w:rsidRPr="00AA0D1D" w:rsidRDefault="00BD795F" w:rsidP="00DA5F54">
      <w:pPr>
        <w:pStyle w:val="Naslov3"/>
        <w:numPr>
          <w:ilvl w:val="1"/>
          <w:numId w:val="6"/>
        </w:numPr>
        <w:jc w:val="left"/>
        <w:rPr>
          <w:rFonts w:ascii="Times New Roman" w:hAnsi="Times New Roman"/>
          <w:sz w:val="22"/>
          <w:szCs w:val="22"/>
        </w:rPr>
      </w:pPr>
      <w:bookmarkStart w:id="26" w:name="_Toc482342803"/>
      <w:bookmarkStart w:id="27" w:name="_Toc483664464"/>
      <w:bookmarkStart w:id="28" w:name="_Toc483664667"/>
      <w:bookmarkStart w:id="29" w:name="_Toc484172619"/>
      <w:bookmarkStart w:id="30" w:name="_Toc485826948"/>
      <w:bookmarkStart w:id="31" w:name="_Toc485827072"/>
      <w:bookmarkStart w:id="32" w:name="_Toc486489793"/>
      <w:bookmarkStart w:id="33" w:name="_Toc505090154"/>
      <w:bookmarkStart w:id="34" w:name="_Toc133323332"/>
      <w:bookmarkStart w:id="35" w:name="_Toc145080615"/>
      <w:bookmarkEnd w:id="25"/>
      <w:r w:rsidRPr="00AA0D1D">
        <w:rPr>
          <w:rFonts w:ascii="Times New Roman" w:hAnsi="Times New Roman"/>
          <w:sz w:val="22"/>
          <w:szCs w:val="22"/>
        </w:rPr>
        <w:t>Kriteriji za odabir gospodarskog subjekta (uvjeti sposobnosti)</w:t>
      </w:r>
      <w:bookmarkEnd w:id="26"/>
      <w:bookmarkEnd w:id="27"/>
      <w:bookmarkEnd w:id="28"/>
      <w:bookmarkEnd w:id="29"/>
      <w:bookmarkEnd w:id="30"/>
      <w:bookmarkEnd w:id="31"/>
      <w:bookmarkEnd w:id="32"/>
      <w:bookmarkEnd w:id="33"/>
      <w:bookmarkEnd w:id="34"/>
      <w:bookmarkEnd w:id="35"/>
    </w:p>
    <w:p w14:paraId="21F17FD9" w14:textId="77777777" w:rsidR="00BD795F" w:rsidRPr="00AA0D1D" w:rsidRDefault="00BD795F" w:rsidP="00BD795F">
      <w:pPr>
        <w:jc w:val="both"/>
        <w:rPr>
          <w:szCs w:val="22"/>
        </w:rPr>
      </w:pPr>
      <w:bookmarkStart w:id="36" w:name="_Toc259438726"/>
    </w:p>
    <w:p w14:paraId="48C25A1C" w14:textId="77777777" w:rsidR="00BD795F" w:rsidRPr="00CE013A" w:rsidRDefault="00BD795F" w:rsidP="00DA5F54">
      <w:pPr>
        <w:pStyle w:val="Naslov3"/>
        <w:numPr>
          <w:ilvl w:val="0"/>
          <w:numId w:val="13"/>
        </w:numPr>
        <w:ind w:left="567"/>
        <w:jc w:val="both"/>
        <w:rPr>
          <w:rFonts w:ascii="Times New Roman" w:hAnsi="Times New Roman"/>
          <w:sz w:val="22"/>
          <w:szCs w:val="22"/>
        </w:rPr>
      </w:pPr>
      <w:bookmarkStart w:id="37" w:name="_Toc133323333"/>
      <w:bookmarkStart w:id="38" w:name="_Toc145080616"/>
      <w:bookmarkEnd w:id="36"/>
      <w:r w:rsidRPr="00CE013A">
        <w:rPr>
          <w:rFonts w:ascii="Times New Roman" w:hAnsi="Times New Roman"/>
          <w:sz w:val="22"/>
          <w:szCs w:val="22"/>
        </w:rPr>
        <w:t>Sposobnost za obavljanje profesionalne djelatnosti</w:t>
      </w:r>
      <w:bookmarkEnd w:id="37"/>
      <w:bookmarkEnd w:id="38"/>
    </w:p>
    <w:p w14:paraId="6307B970" w14:textId="77777777" w:rsidR="00BD795F" w:rsidRPr="00AA0D1D" w:rsidRDefault="00BD795F" w:rsidP="00BD795F">
      <w:pPr>
        <w:rPr>
          <w:szCs w:val="22"/>
        </w:rPr>
      </w:pPr>
    </w:p>
    <w:p w14:paraId="3A61F2A7" w14:textId="77777777" w:rsidR="00BD795F" w:rsidRPr="00AA0D1D" w:rsidRDefault="00BD795F" w:rsidP="00DA5F54">
      <w:pPr>
        <w:pStyle w:val="Odlomakpopisa"/>
        <w:numPr>
          <w:ilvl w:val="0"/>
          <w:numId w:val="10"/>
        </w:numPr>
        <w:jc w:val="both"/>
        <w:rPr>
          <w:b/>
          <w:szCs w:val="22"/>
        </w:rPr>
      </w:pPr>
      <w:r w:rsidRPr="00AA0D1D">
        <w:rPr>
          <w:b/>
          <w:szCs w:val="22"/>
        </w:rPr>
        <w:t xml:space="preserve">Gospodarski subjekt mora dokazati upis u sudski, obrtni, strukovni ili drugi odgovarajući registar u državi njegova poslovnog </w:t>
      </w:r>
      <w:proofErr w:type="spellStart"/>
      <w:r w:rsidRPr="00AA0D1D">
        <w:rPr>
          <w:b/>
          <w:szCs w:val="22"/>
        </w:rPr>
        <w:t>nastana</w:t>
      </w:r>
      <w:proofErr w:type="spellEnd"/>
      <w:r w:rsidRPr="00AA0D1D">
        <w:rPr>
          <w:b/>
          <w:szCs w:val="22"/>
        </w:rPr>
        <w:t>.</w:t>
      </w:r>
    </w:p>
    <w:p w14:paraId="5AA6B8E6" w14:textId="77777777" w:rsidR="00BD795F" w:rsidRPr="00AA0D1D" w:rsidRDefault="00BD795F" w:rsidP="00BD795F">
      <w:pPr>
        <w:rPr>
          <w:b/>
          <w:strike/>
          <w:color w:val="0070C0"/>
          <w:szCs w:val="22"/>
        </w:rPr>
      </w:pPr>
    </w:p>
    <w:p w14:paraId="49102D4A" w14:textId="77777777" w:rsidR="00BD795F" w:rsidRPr="00AA0D1D" w:rsidRDefault="00BD795F" w:rsidP="00BD795F">
      <w:pPr>
        <w:autoSpaceDE w:val="0"/>
        <w:autoSpaceDN w:val="0"/>
        <w:adjustRightInd w:val="0"/>
        <w:jc w:val="both"/>
        <w:rPr>
          <w:szCs w:val="22"/>
        </w:rPr>
      </w:pPr>
      <w:r w:rsidRPr="00AA0D1D">
        <w:rPr>
          <w:szCs w:val="22"/>
        </w:rPr>
        <w:t>Za potrebe utvrđivanja gore navedenog, gospodarski subjekt u ponudi dostavlja:</w:t>
      </w:r>
    </w:p>
    <w:p w14:paraId="0CA652A4" w14:textId="77777777" w:rsidR="00BD795F" w:rsidRPr="00AA0D1D" w:rsidRDefault="00BD795F" w:rsidP="00BD795F">
      <w:pPr>
        <w:rPr>
          <w:color w:val="0070C0"/>
          <w:szCs w:val="22"/>
        </w:rPr>
      </w:pPr>
    </w:p>
    <w:p w14:paraId="63BD207D" w14:textId="77777777" w:rsidR="00BD795F" w:rsidRPr="00AA0D1D" w:rsidRDefault="00BD795F" w:rsidP="00DA5F54">
      <w:pPr>
        <w:pStyle w:val="Default"/>
        <w:numPr>
          <w:ilvl w:val="0"/>
          <w:numId w:val="12"/>
        </w:numPr>
        <w:jc w:val="both"/>
        <w:rPr>
          <w:rFonts w:ascii="Times New Roman" w:hAnsi="Times New Roman" w:cs="Times New Roman"/>
          <w:b/>
          <w:color w:val="auto"/>
          <w:sz w:val="22"/>
          <w:szCs w:val="22"/>
        </w:rPr>
      </w:pPr>
      <w:r w:rsidRPr="00AA0D1D">
        <w:rPr>
          <w:rFonts w:ascii="Times New Roman" w:hAnsi="Times New Roman" w:cs="Times New Roman"/>
          <w:b/>
          <w:color w:val="auto"/>
          <w:sz w:val="22"/>
          <w:szCs w:val="22"/>
        </w:rPr>
        <w:t xml:space="preserve">izvadak iz sudskog, obrtnog ili drugog odgovarajućeg registra koji se vodi u državi članici njegova poslovnog </w:t>
      </w:r>
      <w:proofErr w:type="spellStart"/>
      <w:r w:rsidRPr="00AA0D1D">
        <w:rPr>
          <w:rFonts w:ascii="Times New Roman" w:hAnsi="Times New Roman" w:cs="Times New Roman"/>
          <w:b/>
          <w:color w:val="auto"/>
          <w:sz w:val="22"/>
          <w:szCs w:val="22"/>
        </w:rPr>
        <w:t>nastana</w:t>
      </w:r>
      <w:proofErr w:type="spellEnd"/>
      <w:r w:rsidRPr="00AA0D1D">
        <w:rPr>
          <w:rFonts w:ascii="Times New Roman" w:hAnsi="Times New Roman" w:cs="Times New Roman"/>
          <w:b/>
          <w:color w:val="auto"/>
          <w:sz w:val="22"/>
          <w:szCs w:val="22"/>
        </w:rPr>
        <w:t>.</w:t>
      </w:r>
    </w:p>
    <w:p w14:paraId="69943D1D" w14:textId="77777777" w:rsidR="00BD795F" w:rsidRPr="00AA0D1D" w:rsidRDefault="00BD795F" w:rsidP="00BD795F">
      <w:pPr>
        <w:autoSpaceDE w:val="0"/>
        <w:autoSpaceDN w:val="0"/>
        <w:adjustRightInd w:val="0"/>
        <w:jc w:val="both"/>
        <w:rPr>
          <w:szCs w:val="22"/>
        </w:rPr>
      </w:pPr>
    </w:p>
    <w:p w14:paraId="76F97C57" w14:textId="0D2EF81B" w:rsidR="00BD795F" w:rsidRDefault="00423878" w:rsidP="00BD795F">
      <w:pPr>
        <w:autoSpaceDE w:val="0"/>
        <w:autoSpaceDN w:val="0"/>
        <w:adjustRightInd w:val="0"/>
        <w:jc w:val="both"/>
        <w:rPr>
          <w:szCs w:val="22"/>
        </w:rPr>
      </w:pPr>
      <w:r w:rsidRPr="00AA0D1D">
        <w:rPr>
          <w:szCs w:val="22"/>
        </w:rPr>
        <w:t>Ako</w:t>
      </w:r>
      <w:r w:rsidR="00BD795F" w:rsidRPr="00AA0D1D">
        <w:rPr>
          <w:szCs w:val="22"/>
        </w:rPr>
        <w:t xml:space="preserve">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7E946F5A" w14:textId="77777777" w:rsidR="008F7C30" w:rsidRDefault="008F7C30" w:rsidP="00BD795F">
      <w:pPr>
        <w:autoSpaceDE w:val="0"/>
        <w:autoSpaceDN w:val="0"/>
        <w:adjustRightInd w:val="0"/>
        <w:jc w:val="both"/>
        <w:rPr>
          <w:szCs w:val="22"/>
        </w:rPr>
      </w:pPr>
    </w:p>
    <w:p w14:paraId="0D5F084C" w14:textId="7072E455" w:rsidR="008F7C30" w:rsidRPr="00820E82" w:rsidRDefault="00E62654" w:rsidP="00E62654">
      <w:pPr>
        <w:pStyle w:val="Naslov2"/>
        <w:numPr>
          <w:ilvl w:val="0"/>
          <w:numId w:val="0"/>
        </w:numPr>
        <w:rPr>
          <w:szCs w:val="22"/>
        </w:rPr>
      </w:pPr>
      <w:bookmarkStart w:id="39" w:name="_Toc259438729"/>
      <w:bookmarkStart w:id="40" w:name="_Toc423956406"/>
      <w:bookmarkStart w:id="41" w:name="_Toc424565511"/>
      <w:bookmarkStart w:id="42" w:name="_Toc427759937"/>
      <w:bookmarkStart w:id="43" w:name="_Toc513048908"/>
      <w:bookmarkStart w:id="44" w:name="_Toc73532435"/>
      <w:bookmarkStart w:id="45" w:name="_Toc115180738"/>
      <w:r w:rsidRPr="00820E82">
        <w:rPr>
          <w:szCs w:val="22"/>
        </w:rPr>
        <w:t xml:space="preserve">      </w:t>
      </w:r>
      <w:bookmarkStart w:id="46" w:name="_Toc145080617"/>
      <w:r w:rsidRPr="00CE013A">
        <w:rPr>
          <w:szCs w:val="22"/>
        </w:rPr>
        <w:t xml:space="preserve">B. </w:t>
      </w:r>
      <w:r w:rsidR="008F7C30" w:rsidRPr="00CE013A">
        <w:rPr>
          <w:szCs w:val="22"/>
        </w:rPr>
        <w:t>Tehnička i stručna sposobnost</w:t>
      </w:r>
      <w:bookmarkEnd w:id="39"/>
      <w:bookmarkEnd w:id="40"/>
      <w:bookmarkEnd w:id="41"/>
      <w:bookmarkEnd w:id="42"/>
      <w:bookmarkEnd w:id="43"/>
      <w:bookmarkEnd w:id="44"/>
      <w:bookmarkEnd w:id="45"/>
      <w:bookmarkEnd w:id="46"/>
    </w:p>
    <w:p w14:paraId="11CE1411" w14:textId="77777777" w:rsidR="008F7C30" w:rsidRPr="00220DF1" w:rsidRDefault="008F7C30" w:rsidP="008F7C30">
      <w:pPr>
        <w:autoSpaceDE w:val="0"/>
        <w:autoSpaceDN w:val="0"/>
        <w:adjustRightInd w:val="0"/>
        <w:jc w:val="both"/>
        <w:rPr>
          <w:color w:val="0070C0"/>
          <w:szCs w:val="22"/>
        </w:rPr>
      </w:pPr>
      <w:r w:rsidRPr="00220DF1">
        <w:rPr>
          <w:color w:val="0070C0"/>
          <w:szCs w:val="22"/>
        </w:rPr>
        <w:t xml:space="preserve">  </w:t>
      </w:r>
    </w:p>
    <w:p w14:paraId="29E49C74" w14:textId="77777777" w:rsidR="008F7C30" w:rsidRDefault="008F7C30" w:rsidP="008F7C30">
      <w:pPr>
        <w:jc w:val="both"/>
        <w:rPr>
          <w:szCs w:val="22"/>
        </w:rPr>
      </w:pPr>
      <w:r w:rsidRPr="00220DF1">
        <w:rPr>
          <w:szCs w:val="22"/>
        </w:rPr>
        <w:t>Naručitelj određuje sljedeće uvjete tehničke i stručne sposobnosti kojima se osigurava izvršenje ugovora o javnoj nabavi na odgovarajućoj razini kvalitete.</w:t>
      </w:r>
    </w:p>
    <w:p w14:paraId="4252E488" w14:textId="77777777" w:rsidR="008F7C30" w:rsidRPr="00A33031" w:rsidRDefault="008F7C30" w:rsidP="008F7C30">
      <w:pPr>
        <w:jc w:val="both"/>
        <w:rPr>
          <w:szCs w:val="22"/>
        </w:rPr>
      </w:pPr>
    </w:p>
    <w:p w14:paraId="538A2EBD" w14:textId="691A4277" w:rsidR="008F7C30" w:rsidRPr="00497E0C" w:rsidRDefault="008F7C30" w:rsidP="006454F3">
      <w:pPr>
        <w:pStyle w:val="Naslov3"/>
        <w:ind w:firstLine="709"/>
        <w:jc w:val="left"/>
        <w:rPr>
          <w:rFonts w:ascii="Times New Roman" w:hAnsi="Times New Roman"/>
          <w:sz w:val="22"/>
          <w:szCs w:val="22"/>
        </w:rPr>
      </w:pPr>
      <w:bookmarkStart w:id="47" w:name="_Toc479938087"/>
      <w:bookmarkStart w:id="48" w:name="_Toc479938202"/>
      <w:bookmarkStart w:id="49" w:name="_Toc479938342"/>
      <w:bookmarkStart w:id="50" w:name="_Toc479940048"/>
      <w:bookmarkStart w:id="51" w:name="_Toc503955649"/>
      <w:bookmarkStart w:id="52" w:name="_Toc513048909"/>
      <w:bookmarkStart w:id="53" w:name="_Toc62567906"/>
      <w:bookmarkStart w:id="54" w:name="_Toc95141111"/>
      <w:bookmarkStart w:id="55" w:name="_Toc115180739"/>
      <w:bookmarkStart w:id="56" w:name="_Toc145080618"/>
      <w:r w:rsidRPr="00333B5C">
        <w:rPr>
          <w:rFonts w:ascii="Times New Roman" w:hAnsi="Times New Roman"/>
          <w:sz w:val="22"/>
          <w:szCs w:val="22"/>
        </w:rPr>
        <w:t xml:space="preserve">B.1. </w:t>
      </w:r>
      <w:bookmarkStart w:id="57" w:name="_Toc513048910"/>
      <w:bookmarkStart w:id="58" w:name="_Toc62047480"/>
      <w:bookmarkStart w:id="59" w:name="_Toc73532437"/>
      <w:bookmarkStart w:id="60" w:name="_Toc115180740"/>
      <w:bookmarkEnd w:id="47"/>
      <w:bookmarkEnd w:id="48"/>
      <w:bookmarkEnd w:id="49"/>
      <w:bookmarkEnd w:id="50"/>
      <w:bookmarkEnd w:id="51"/>
      <w:bookmarkEnd w:id="52"/>
      <w:bookmarkEnd w:id="53"/>
      <w:bookmarkEnd w:id="54"/>
      <w:bookmarkEnd w:id="55"/>
      <w:r w:rsidRPr="00497E0C">
        <w:rPr>
          <w:rFonts w:ascii="Times New Roman" w:hAnsi="Times New Roman"/>
          <w:sz w:val="22"/>
          <w:szCs w:val="22"/>
        </w:rPr>
        <w:t xml:space="preserve">Obrazovne i stručne kvalifikacije </w:t>
      </w:r>
      <w:bookmarkEnd w:id="57"/>
      <w:bookmarkEnd w:id="58"/>
      <w:bookmarkEnd w:id="59"/>
      <w:bookmarkEnd w:id="60"/>
      <w:r w:rsidR="00254098">
        <w:rPr>
          <w:rFonts w:ascii="Times New Roman" w:hAnsi="Times New Roman"/>
          <w:sz w:val="22"/>
          <w:szCs w:val="22"/>
        </w:rPr>
        <w:t>pružatelja usluga</w:t>
      </w:r>
      <w:bookmarkEnd w:id="56"/>
    </w:p>
    <w:p w14:paraId="772FF65A" w14:textId="77777777" w:rsidR="008F7C30" w:rsidRPr="00220DF1" w:rsidRDefault="008F7C30" w:rsidP="008F7C30">
      <w:pPr>
        <w:tabs>
          <w:tab w:val="left" w:pos="284"/>
        </w:tabs>
        <w:autoSpaceDE w:val="0"/>
        <w:autoSpaceDN w:val="0"/>
        <w:adjustRightInd w:val="0"/>
        <w:jc w:val="both"/>
        <w:rPr>
          <w:szCs w:val="22"/>
        </w:rPr>
      </w:pPr>
    </w:p>
    <w:p w14:paraId="060AD7E8" w14:textId="557BFCBF" w:rsidR="008F7C30" w:rsidRPr="00716070" w:rsidRDefault="008F7C30" w:rsidP="008F7C30">
      <w:pPr>
        <w:autoSpaceDE w:val="0"/>
        <w:autoSpaceDN w:val="0"/>
        <w:adjustRightInd w:val="0"/>
        <w:jc w:val="both"/>
        <w:rPr>
          <w:szCs w:val="22"/>
        </w:rPr>
      </w:pPr>
      <w:r w:rsidRPr="00716070">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w:t>
      </w:r>
      <w:r w:rsidR="00AC0F89" w:rsidRPr="00716070">
        <w:rPr>
          <w:szCs w:val="22"/>
        </w:rPr>
        <w:t>izvršavanje usluge</w:t>
      </w:r>
      <w:r w:rsidRPr="00716070">
        <w:rPr>
          <w:szCs w:val="22"/>
        </w:rPr>
        <w:t xml:space="preserve"> u zadanim rokovima. </w:t>
      </w:r>
    </w:p>
    <w:p w14:paraId="69098079" w14:textId="77777777" w:rsidR="008F7C30" w:rsidRPr="00716070" w:rsidRDefault="008F7C30" w:rsidP="008F7C30">
      <w:pPr>
        <w:widowControl w:val="0"/>
        <w:tabs>
          <w:tab w:val="left" w:pos="567"/>
        </w:tabs>
        <w:autoSpaceDE w:val="0"/>
        <w:autoSpaceDN w:val="0"/>
        <w:ind w:right="392"/>
        <w:rPr>
          <w:szCs w:val="22"/>
          <w:lang w:eastAsia="ar-SA"/>
        </w:rPr>
      </w:pPr>
    </w:p>
    <w:p w14:paraId="2C928DB5" w14:textId="0CD11B8A" w:rsidR="008F7C30" w:rsidRPr="00716070" w:rsidRDefault="008F7C30" w:rsidP="008F7C30">
      <w:pPr>
        <w:widowControl w:val="0"/>
        <w:tabs>
          <w:tab w:val="left" w:pos="567"/>
        </w:tabs>
        <w:autoSpaceDE w:val="0"/>
        <w:autoSpaceDN w:val="0"/>
        <w:ind w:right="392"/>
        <w:jc w:val="both"/>
        <w:rPr>
          <w:szCs w:val="22"/>
          <w:lang w:eastAsia="ar-SA"/>
        </w:rPr>
      </w:pPr>
      <w:r w:rsidRPr="00716070">
        <w:rPr>
          <w:szCs w:val="22"/>
          <w:lang w:eastAsia="ar-SA"/>
        </w:rPr>
        <w:t xml:space="preserve">S obzirom na vrstu </w:t>
      </w:r>
      <w:r w:rsidR="00AC0F89" w:rsidRPr="00716070">
        <w:rPr>
          <w:szCs w:val="22"/>
          <w:lang w:eastAsia="ar-SA"/>
        </w:rPr>
        <w:t>usluge</w:t>
      </w:r>
      <w:r w:rsidRPr="00716070">
        <w:rPr>
          <w:szCs w:val="22"/>
          <w:lang w:eastAsia="ar-SA"/>
        </w:rPr>
        <w:t xml:space="preserve"> iz predmeta nabave, ponuditelj mora dokazati da ima na raspolaganju:</w:t>
      </w:r>
    </w:p>
    <w:p w14:paraId="0A23937B" w14:textId="77777777" w:rsidR="00E304CC" w:rsidRPr="00716070" w:rsidRDefault="00E304CC" w:rsidP="008F7C30">
      <w:pPr>
        <w:widowControl w:val="0"/>
        <w:tabs>
          <w:tab w:val="left" w:pos="567"/>
        </w:tabs>
        <w:autoSpaceDE w:val="0"/>
        <w:autoSpaceDN w:val="0"/>
        <w:ind w:right="392"/>
        <w:jc w:val="both"/>
        <w:rPr>
          <w:szCs w:val="22"/>
          <w:lang w:eastAsia="ar-SA"/>
        </w:rPr>
      </w:pPr>
    </w:p>
    <w:p w14:paraId="2778532F" w14:textId="5856B51D" w:rsidR="00254098" w:rsidRPr="007C782E" w:rsidRDefault="00716070" w:rsidP="00C76E0E">
      <w:pPr>
        <w:pStyle w:val="Odlomakpopisa"/>
        <w:numPr>
          <w:ilvl w:val="0"/>
          <w:numId w:val="20"/>
        </w:numPr>
        <w:jc w:val="both"/>
        <w:rPr>
          <w:szCs w:val="22"/>
        </w:rPr>
      </w:pPr>
      <w:r w:rsidRPr="00716070">
        <w:rPr>
          <w:bCs/>
          <w:szCs w:val="22"/>
          <w:lang w:eastAsia="en-US"/>
        </w:rPr>
        <w:t>n</w:t>
      </w:r>
      <w:r w:rsidR="00A95CF7" w:rsidRPr="00716070">
        <w:rPr>
          <w:bCs/>
          <w:szCs w:val="22"/>
          <w:lang w:eastAsia="en-US"/>
        </w:rPr>
        <w:t xml:space="preserve">ajmanje </w:t>
      </w:r>
      <w:r w:rsidR="00C76E0E">
        <w:rPr>
          <w:bCs/>
          <w:szCs w:val="22"/>
          <w:lang w:eastAsia="en-US"/>
        </w:rPr>
        <w:t>četiri</w:t>
      </w:r>
      <w:r w:rsidR="00A95CF7" w:rsidRPr="00716070">
        <w:rPr>
          <w:bCs/>
          <w:szCs w:val="22"/>
          <w:lang w:eastAsia="en-US"/>
        </w:rPr>
        <w:t xml:space="preserve"> stručnjaka s certifikatom Microsoft </w:t>
      </w:r>
      <w:proofErr w:type="spellStart"/>
      <w:r w:rsidR="00A95CF7" w:rsidRPr="00716070">
        <w:rPr>
          <w:bCs/>
          <w:szCs w:val="22"/>
          <w:lang w:eastAsia="en-US"/>
        </w:rPr>
        <w:t>Certified</w:t>
      </w:r>
      <w:proofErr w:type="spellEnd"/>
      <w:r w:rsidR="00A95CF7" w:rsidRPr="00716070">
        <w:rPr>
          <w:bCs/>
          <w:szCs w:val="22"/>
          <w:lang w:eastAsia="en-US"/>
        </w:rPr>
        <w:t xml:space="preserve"> </w:t>
      </w:r>
      <w:proofErr w:type="spellStart"/>
      <w:r w:rsidR="00A95CF7" w:rsidRPr="00716070">
        <w:rPr>
          <w:bCs/>
          <w:szCs w:val="22"/>
          <w:lang w:eastAsia="en-US"/>
        </w:rPr>
        <w:t>Solutions</w:t>
      </w:r>
      <w:proofErr w:type="spellEnd"/>
      <w:r w:rsidR="00A95CF7" w:rsidRPr="00716070">
        <w:rPr>
          <w:bCs/>
          <w:szCs w:val="22"/>
          <w:lang w:eastAsia="en-US"/>
        </w:rPr>
        <w:t xml:space="preserve"> </w:t>
      </w:r>
      <w:proofErr w:type="spellStart"/>
      <w:r w:rsidR="00A95CF7" w:rsidRPr="00716070">
        <w:rPr>
          <w:bCs/>
          <w:szCs w:val="22"/>
          <w:lang w:eastAsia="en-US"/>
        </w:rPr>
        <w:t>Expert</w:t>
      </w:r>
      <w:proofErr w:type="spellEnd"/>
      <w:r w:rsidR="00A95CF7" w:rsidRPr="00716070">
        <w:rPr>
          <w:bCs/>
          <w:szCs w:val="22"/>
          <w:lang w:eastAsia="en-US"/>
        </w:rPr>
        <w:t xml:space="preserve"> –</w:t>
      </w:r>
      <w:r w:rsidR="00C76E0E">
        <w:rPr>
          <w:bCs/>
          <w:szCs w:val="22"/>
          <w:lang w:eastAsia="en-US"/>
        </w:rPr>
        <w:t xml:space="preserve"> Core </w:t>
      </w:r>
      <w:proofErr w:type="spellStart"/>
      <w:r w:rsidR="00C76E0E">
        <w:rPr>
          <w:bCs/>
          <w:szCs w:val="22"/>
          <w:lang w:eastAsia="en-US"/>
        </w:rPr>
        <w:t>I</w:t>
      </w:r>
      <w:r w:rsidR="006B2556">
        <w:rPr>
          <w:bCs/>
          <w:szCs w:val="22"/>
          <w:lang w:eastAsia="en-US"/>
        </w:rPr>
        <w:t>nfrastructure</w:t>
      </w:r>
      <w:proofErr w:type="spellEnd"/>
    </w:p>
    <w:p w14:paraId="4EB5C5F9" w14:textId="77777777" w:rsidR="007C782E" w:rsidRPr="00716070" w:rsidRDefault="007C782E" w:rsidP="007C782E">
      <w:pPr>
        <w:pStyle w:val="Odlomakpopisa"/>
        <w:jc w:val="both"/>
        <w:rPr>
          <w:szCs w:val="22"/>
        </w:rPr>
      </w:pPr>
    </w:p>
    <w:p w14:paraId="4E1C08C4" w14:textId="77777777" w:rsidR="00254098" w:rsidRPr="00716070" w:rsidRDefault="00254098" w:rsidP="00254098">
      <w:pPr>
        <w:autoSpaceDE w:val="0"/>
        <w:autoSpaceDN w:val="0"/>
        <w:adjustRightInd w:val="0"/>
        <w:jc w:val="both"/>
        <w:rPr>
          <w:szCs w:val="22"/>
        </w:rPr>
      </w:pPr>
      <w:r w:rsidRPr="00C47978">
        <w:rPr>
          <w:szCs w:val="22"/>
        </w:rPr>
        <w:t>Traženi certifikati predstavljaju potvrde posjedovanja potrebnih stručnih znanja djelatnika Ponuditelja iz tehnologija koje su predmet održavanja i razvoja poslužiteljske i virtualizacijske infrastrukture Naručitelja.</w:t>
      </w:r>
    </w:p>
    <w:p w14:paraId="2489271D" w14:textId="77777777" w:rsidR="00254098" w:rsidRPr="00716070" w:rsidRDefault="00254098" w:rsidP="00254098">
      <w:pPr>
        <w:autoSpaceDE w:val="0"/>
        <w:autoSpaceDN w:val="0"/>
        <w:adjustRightInd w:val="0"/>
        <w:jc w:val="both"/>
        <w:rPr>
          <w:szCs w:val="22"/>
        </w:rPr>
      </w:pPr>
    </w:p>
    <w:p w14:paraId="3CAE4A31" w14:textId="77777777" w:rsidR="00254098" w:rsidRPr="00716070" w:rsidRDefault="00254098" w:rsidP="00254098">
      <w:pPr>
        <w:autoSpaceDE w:val="0"/>
        <w:autoSpaceDN w:val="0"/>
        <w:adjustRightInd w:val="0"/>
        <w:jc w:val="both"/>
        <w:rPr>
          <w:szCs w:val="22"/>
        </w:rPr>
      </w:pPr>
      <w:r w:rsidRPr="00716070">
        <w:rPr>
          <w:szCs w:val="22"/>
        </w:rPr>
        <w:t>Jedna osoba može biti nositelj više traženih certifikata.</w:t>
      </w:r>
    </w:p>
    <w:p w14:paraId="472E37EA" w14:textId="77777777" w:rsidR="008F7C30" w:rsidRPr="00716070" w:rsidRDefault="008F7C30" w:rsidP="008F7C30">
      <w:pPr>
        <w:widowControl w:val="0"/>
        <w:tabs>
          <w:tab w:val="left" w:pos="567"/>
        </w:tabs>
        <w:autoSpaceDE w:val="0"/>
        <w:autoSpaceDN w:val="0"/>
        <w:ind w:right="392"/>
        <w:rPr>
          <w:szCs w:val="22"/>
          <w:lang w:eastAsia="ar-SA"/>
        </w:rPr>
      </w:pPr>
    </w:p>
    <w:p w14:paraId="5323E70B" w14:textId="72F57AE3" w:rsidR="008F7C30" w:rsidRPr="00716070" w:rsidRDefault="008F7C30" w:rsidP="00D943B7">
      <w:pPr>
        <w:widowControl w:val="0"/>
        <w:tabs>
          <w:tab w:val="left" w:pos="567"/>
        </w:tabs>
        <w:autoSpaceDE w:val="0"/>
        <w:autoSpaceDN w:val="0"/>
        <w:ind w:right="392"/>
        <w:jc w:val="both"/>
        <w:rPr>
          <w:b/>
          <w:szCs w:val="22"/>
          <w:lang w:eastAsia="ar-SA"/>
        </w:rPr>
      </w:pPr>
      <w:r w:rsidRPr="00716070">
        <w:rPr>
          <w:szCs w:val="22"/>
          <w:u w:val="single"/>
          <w:lang w:eastAsia="ar-SA"/>
        </w:rPr>
        <w:t xml:space="preserve">U ovu svrhu ponuditelji mogu popuniti obrazac Popisa iz Priloga 2. ove dokumentacije (ili na vlastitom obrascu) te isto dostaviti u svojoj ponudi. </w:t>
      </w:r>
      <w:r w:rsidRPr="00716070">
        <w:rPr>
          <w:szCs w:val="22"/>
          <w:lang w:eastAsia="ar-SA"/>
        </w:rPr>
        <w:t xml:space="preserve">Obrazac mora sadržavati podatke o </w:t>
      </w:r>
      <w:r w:rsidRPr="00716070">
        <w:rPr>
          <w:b/>
          <w:szCs w:val="22"/>
          <w:lang w:eastAsia="ar-SA"/>
        </w:rPr>
        <w:t>imenovanom stručnjaku/cima</w:t>
      </w:r>
      <w:r w:rsidRPr="00716070">
        <w:rPr>
          <w:szCs w:val="22"/>
          <w:lang w:eastAsia="ar-SA"/>
        </w:rPr>
        <w:t xml:space="preserve"> </w:t>
      </w:r>
      <w:r w:rsidRPr="00716070">
        <w:rPr>
          <w:b/>
          <w:szCs w:val="22"/>
          <w:lang w:eastAsia="ar-SA"/>
        </w:rPr>
        <w:t xml:space="preserve">koji će sudjelovati u izvršenju ugovora, s navodom o obrazovnim i stručnim kvalifikacijama iz kojeg će biti vidljivo udovoljavanje traženim zahtjevima, naznakom naziva gospodarskog subjekta čiji je zaposlenik imenovani stručnjak/ci </w:t>
      </w:r>
      <w:r w:rsidRPr="00716070">
        <w:rPr>
          <w:szCs w:val="22"/>
          <w:lang w:eastAsia="ar-SA"/>
        </w:rPr>
        <w:t xml:space="preserve">(ako se radi o zajednici gospodarskih subjekata ili se gospodarski subjekt oslanja na sposobnost drugog </w:t>
      </w:r>
      <w:r w:rsidRPr="00716070">
        <w:rPr>
          <w:szCs w:val="22"/>
          <w:lang w:eastAsia="ar-SA"/>
        </w:rPr>
        <w:lastRenderedPageBreak/>
        <w:t xml:space="preserve">u ovom dijelu) </w:t>
      </w:r>
      <w:r w:rsidRPr="00716070">
        <w:rPr>
          <w:b/>
          <w:szCs w:val="22"/>
          <w:lang w:eastAsia="ar-SA"/>
        </w:rPr>
        <w:t>te naznakom o stručnjaku koji će biti imenovan.</w:t>
      </w:r>
    </w:p>
    <w:p w14:paraId="3C6E83CC" w14:textId="77777777" w:rsidR="00393123" w:rsidRPr="003E313E" w:rsidRDefault="00393123" w:rsidP="00393123">
      <w:pPr>
        <w:jc w:val="both"/>
        <w:rPr>
          <w:szCs w:val="22"/>
        </w:rPr>
      </w:pPr>
    </w:p>
    <w:p w14:paraId="5D7A2A10" w14:textId="7FF2E7C5" w:rsidR="00D74731" w:rsidRPr="008C1787" w:rsidRDefault="00D74731" w:rsidP="008C1787">
      <w:pPr>
        <w:pStyle w:val="Naslov2"/>
        <w:ind w:left="0" w:firstLine="0"/>
        <w:rPr>
          <w:color w:val="002060"/>
          <w:szCs w:val="22"/>
        </w:rPr>
      </w:pPr>
      <w:bookmarkStart w:id="61" w:name="_Toc475965311"/>
      <w:bookmarkStart w:id="62" w:name="_Toc145080619"/>
      <w:bookmarkStart w:id="63" w:name="_Toc259438754"/>
      <w:r w:rsidRPr="008C1787">
        <w:rPr>
          <w:color w:val="002060"/>
          <w:szCs w:val="22"/>
        </w:rPr>
        <w:t>Oslanjanje na sposobnost drugih subjekata</w:t>
      </w:r>
      <w:bookmarkEnd w:id="61"/>
      <w:bookmarkEnd w:id="62"/>
      <w:r w:rsidRPr="008C1787">
        <w:rPr>
          <w:color w:val="002060"/>
          <w:szCs w:val="22"/>
        </w:rPr>
        <w:t xml:space="preserve"> </w:t>
      </w:r>
    </w:p>
    <w:p w14:paraId="32AC9AFA" w14:textId="77777777" w:rsidR="00D74731" w:rsidRPr="003E313E" w:rsidRDefault="00D74731" w:rsidP="00ED2DAB">
      <w:pPr>
        <w:autoSpaceDE w:val="0"/>
        <w:autoSpaceDN w:val="0"/>
        <w:adjustRightInd w:val="0"/>
        <w:jc w:val="both"/>
        <w:rPr>
          <w:szCs w:val="22"/>
        </w:rPr>
      </w:pPr>
    </w:p>
    <w:p w14:paraId="22C249A1" w14:textId="5355E537" w:rsidR="00D74731" w:rsidRPr="003E313E" w:rsidRDefault="00D74731" w:rsidP="00ED2DAB">
      <w:pPr>
        <w:autoSpaceDE w:val="0"/>
        <w:autoSpaceDN w:val="0"/>
        <w:adjustRightInd w:val="0"/>
        <w:jc w:val="both"/>
        <w:rPr>
          <w:szCs w:val="22"/>
        </w:rPr>
      </w:pPr>
      <w:r w:rsidRPr="003E313E">
        <w:rPr>
          <w:szCs w:val="22"/>
        </w:rPr>
        <w:t xml:space="preserve">Gospodarski subjekt može se u postupku javne nabave radi dokazivanja ispunjavanja kriterija za odabir gospodarskog subjekta, a koji se odnose na </w:t>
      </w:r>
      <w:r w:rsidR="00E81D90" w:rsidRPr="003E313E">
        <w:rPr>
          <w:szCs w:val="22"/>
        </w:rPr>
        <w:t xml:space="preserve">traženu </w:t>
      </w:r>
      <w:r w:rsidRPr="003E313E">
        <w:rPr>
          <w:szCs w:val="22"/>
        </w:rPr>
        <w:t>tehničku i stručnu sposobnost osloniti na sposobnost drugih subjekata, bez obzira na pravnu prirodu njihova međusobnog odnosa.</w:t>
      </w:r>
    </w:p>
    <w:p w14:paraId="128F730B" w14:textId="77777777" w:rsidR="00D74731" w:rsidRPr="003E313E" w:rsidRDefault="00D74731" w:rsidP="00ED2DAB">
      <w:pPr>
        <w:autoSpaceDE w:val="0"/>
        <w:autoSpaceDN w:val="0"/>
        <w:adjustRightInd w:val="0"/>
        <w:jc w:val="both"/>
        <w:rPr>
          <w:szCs w:val="22"/>
        </w:rPr>
      </w:pPr>
    </w:p>
    <w:p w14:paraId="243D2066" w14:textId="25E67BE8" w:rsidR="00D74731" w:rsidRPr="003E313E" w:rsidRDefault="00D74731" w:rsidP="00ED2DAB">
      <w:pPr>
        <w:autoSpaceDE w:val="0"/>
        <w:autoSpaceDN w:val="0"/>
        <w:adjustRightInd w:val="0"/>
        <w:jc w:val="both"/>
        <w:rPr>
          <w:szCs w:val="22"/>
        </w:rPr>
      </w:pPr>
      <w:r w:rsidRPr="003E313E">
        <w:rPr>
          <w:szCs w:val="22"/>
        </w:rPr>
        <w:t xml:space="preserve">Ako se gospodarski subjekt oslanja na sposobnost drugih subjekata, mora </w:t>
      </w:r>
      <w:r w:rsidRPr="003E313E">
        <w:rPr>
          <w:szCs w:val="22"/>
          <w:u w:val="single"/>
        </w:rPr>
        <w:t>dokazati</w:t>
      </w:r>
      <w:r w:rsidRPr="003E313E">
        <w:rPr>
          <w:szCs w:val="22"/>
        </w:rPr>
        <w:t xml:space="preserve"> naručitelju da će imati na raspolaganju potrebne resurse za izvršenje ugovora, primjerice prihvaćanjem obveze drugih subjekata da će te resurse staviti na raspolaganje gospodarskom subjektu. </w:t>
      </w:r>
    </w:p>
    <w:p w14:paraId="392C15C3" w14:textId="77777777" w:rsidR="00D74731" w:rsidRPr="003E313E" w:rsidRDefault="00D74731" w:rsidP="00ED2DAB">
      <w:pPr>
        <w:autoSpaceDE w:val="0"/>
        <w:autoSpaceDN w:val="0"/>
        <w:adjustRightInd w:val="0"/>
        <w:jc w:val="both"/>
        <w:rPr>
          <w:color w:val="0070C0"/>
          <w:szCs w:val="22"/>
        </w:rPr>
      </w:pPr>
    </w:p>
    <w:p w14:paraId="12DCCC9E" w14:textId="77777777" w:rsidR="00D74731" w:rsidRPr="003E313E" w:rsidRDefault="00D74731" w:rsidP="00ED2DAB">
      <w:pPr>
        <w:autoSpaceDE w:val="0"/>
        <w:autoSpaceDN w:val="0"/>
        <w:adjustRightInd w:val="0"/>
        <w:jc w:val="both"/>
        <w:rPr>
          <w:szCs w:val="22"/>
        </w:rPr>
      </w:pPr>
      <w:r w:rsidRPr="003E313E">
        <w:rPr>
          <w:szCs w:val="22"/>
        </w:rPr>
        <w:t xml:space="preserve">U slučaju oslanjanja na sposobnost drugih subjekata gospodarski subjekt u ponudi kao dokaz dostavlja potpisanu i ovjerenu </w:t>
      </w:r>
      <w:r w:rsidRPr="003E313E">
        <w:rPr>
          <w:b/>
          <w:szCs w:val="22"/>
        </w:rPr>
        <w:t>Izjavu o stavljanju resursa na raspolaganje</w:t>
      </w:r>
      <w:r w:rsidRPr="003E313E">
        <w:rPr>
          <w:szCs w:val="22"/>
        </w:rPr>
        <w:t xml:space="preserve"> ili </w:t>
      </w:r>
      <w:r w:rsidRPr="003E313E">
        <w:rPr>
          <w:b/>
          <w:szCs w:val="22"/>
        </w:rPr>
        <w:t>Ugovor/sporazum o poslovnoj/tehničkoj suradnji</w:t>
      </w:r>
      <w:r w:rsidRPr="003E313E">
        <w:rPr>
          <w:szCs w:val="22"/>
        </w:rPr>
        <w:t xml:space="preserve"> iz kojega je vidljivo koji se resursi međusobno ustupaju. </w:t>
      </w:r>
    </w:p>
    <w:p w14:paraId="201ABFF3" w14:textId="77777777" w:rsidR="00B863D9" w:rsidRPr="003E313E" w:rsidRDefault="00B863D9" w:rsidP="00ED2DAB">
      <w:pPr>
        <w:autoSpaceDE w:val="0"/>
        <w:autoSpaceDN w:val="0"/>
        <w:adjustRightInd w:val="0"/>
        <w:jc w:val="both"/>
        <w:rPr>
          <w:color w:val="0070C0"/>
          <w:szCs w:val="22"/>
        </w:rPr>
      </w:pPr>
    </w:p>
    <w:p w14:paraId="3D429CC7" w14:textId="77777777" w:rsidR="00006FB7" w:rsidRPr="003E313E" w:rsidRDefault="00E07176" w:rsidP="002D7105">
      <w:pPr>
        <w:pStyle w:val="Naslov2"/>
        <w:ind w:left="0" w:firstLine="0"/>
        <w:rPr>
          <w:szCs w:val="22"/>
        </w:rPr>
      </w:pPr>
      <w:bookmarkStart w:id="64" w:name="_Toc145080620"/>
      <w:r w:rsidRPr="003E313E">
        <w:rPr>
          <w:color w:val="002060"/>
          <w:szCs w:val="22"/>
        </w:rPr>
        <w:t>Zajednica gospodarskih subjekata</w:t>
      </w:r>
      <w:bookmarkEnd w:id="64"/>
    </w:p>
    <w:p w14:paraId="3F854D6B" w14:textId="77777777" w:rsidR="00006FB7" w:rsidRPr="003E313E" w:rsidRDefault="00006FB7" w:rsidP="00ED2DAB">
      <w:pPr>
        <w:jc w:val="both"/>
        <w:rPr>
          <w:szCs w:val="22"/>
        </w:rPr>
      </w:pPr>
      <w:bookmarkStart w:id="65" w:name="OLE_LINK7"/>
      <w:bookmarkStart w:id="66" w:name="OLE_LINK8"/>
    </w:p>
    <w:p w14:paraId="77F7D484" w14:textId="77777777" w:rsidR="000D6C68" w:rsidRPr="003E313E" w:rsidRDefault="000D6C68" w:rsidP="00ED2DAB">
      <w:pPr>
        <w:jc w:val="both"/>
        <w:rPr>
          <w:szCs w:val="22"/>
        </w:rPr>
      </w:pPr>
      <w:r w:rsidRPr="003E313E">
        <w:rPr>
          <w:szCs w:val="22"/>
        </w:rPr>
        <w:t xml:space="preserve">Više gospodarskih subjekata može se udružiti i dostaviti zajedničku ponudu, neovisno o uređenju njihova međusobnog odnosa. </w:t>
      </w:r>
    </w:p>
    <w:p w14:paraId="5F3EB637" w14:textId="37E3A12C" w:rsidR="00B73947" w:rsidRPr="003E313E" w:rsidRDefault="000D6C68" w:rsidP="00ED2DAB">
      <w:pPr>
        <w:jc w:val="both"/>
        <w:rPr>
          <w:szCs w:val="22"/>
        </w:rPr>
      </w:pPr>
      <w:r w:rsidRPr="003E313E">
        <w:rPr>
          <w:szCs w:val="22"/>
        </w:rPr>
        <w:t>Ponuda zajednice gospodarskih subjekata mora sadržavati podatke o svakom članu za</w:t>
      </w:r>
      <w:r w:rsidR="00834269" w:rsidRPr="003E313E">
        <w:rPr>
          <w:szCs w:val="22"/>
        </w:rPr>
        <w:t>jednice</w:t>
      </w:r>
      <w:r w:rsidRPr="003E313E">
        <w:rPr>
          <w:szCs w:val="22"/>
        </w:rPr>
        <w:t>, uz obveznu naznaku člana zajednice gospodarskih subjekata koji</w:t>
      </w:r>
      <w:r w:rsidR="00341C7A" w:rsidRPr="003E313E">
        <w:rPr>
          <w:szCs w:val="22"/>
        </w:rPr>
        <w:t xml:space="preserve"> je ovlašten za komunikaciju s n</w:t>
      </w:r>
      <w:r w:rsidRPr="003E313E">
        <w:rPr>
          <w:szCs w:val="22"/>
        </w:rPr>
        <w:t>aručiteljem.</w:t>
      </w:r>
    </w:p>
    <w:p w14:paraId="6CE5CFF2" w14:textId="77777777" w:rsidR="00884EEF" w:rsidRPr="003E313E" w:rsidRDefault="00884EEF" w:rsidP="00ED2DAB">
      <w:pPr>
        <w:jc w:val="both"/>
        <w:rPr>
          <w:color w:val="0070C0"/>
          <w:szCs w:val="22"/>
        </w:rPr>
      </w:pPr>
    </w:p>
    <w:p w14:paraId="4D65F7C6" w14:textId="77777777" w:rsidR="00006FB7" w:rsidRPr="003E313E" w:rsidRDefault="00F84E8A" w:rsidP="002D7105">
      <w:pPr>
        <w:pStyle w:val="Naslov2"/>
        <w:ind w:left="0" w:firstLine="0"/>
        <w:rPr>
          <w:color w:val="002060"/>
          <w:szCs w:val="22"/>
        </w:rPr>
      </w:pPr>
      <w:bookmarkStart w:id="67" w:name="_Toc145080621"/>
      <w:bookmarkStart w:id="68" w:name="_Toc259438732"/>
      <w:bookmarkEnd w:id="65"/>
      <w:bookmarkEnd w:id="66"/>
      <w:r w:rsidRPr="003E313E">
        <w:rPr>
          <w:color w:val="002060"/>
          <w:szCs w:val="22"/>
        </w:rPr>
        <w:t>Podugovaratelji</w:t>
      </w:r>
      <w:bookmarkEnd w:id="67"/>
      <w:r w:rsidR="00B9210A" w:rsidRPr="003E313E">
        <w:rPr>
          <w:color w:val="002060"/>
          <w:szCs w:val="22"/>
        </w:rPr>
        <w:t xml:space="preserve"> </w:t>
      </w:r>
    </w:p>
    <w:p w14:paraId="5BDF4D21" w14:textId="77777777" w:rsidR="00006FB7" w:rsidRPr="003E313E" w:rsidRDefault="00006FB7" w:rsidP="00ED2DAB">
      <w:pPr>
        <w:rPr>
          <w:szCs w:val="22"/>
        </w:rPr>
      </w:pPr>
    </w:p>
    <w:p w14:paraId="209EE1E7" w14:textId="384B4B0C" w:rsidR="00F84E8A" w:rsidRPr="003E313E" w:rsidRDefault="00F84E8A" w:rsidP="00DA2432">
      <w:pPr>
        <w:jc w:val="both"/>
        <w:rPr>
          <w:b/>
          <w:szCs w:val="22"/>
        </w:rPr>
      </w:pPr>
      <w:bookmarkStart w:id="69" w:name="_Toc482342807"/>
      <w:bookmarkStart w:id="70" w:name="_Toc483664468"/>
      <w:bookmarkStart w:id="71" w:name="_Toc483664671"/>
      <w:bookmarkStart w:id="72" w:name="_Toc484172623"/>
      <w:bookmarkStart w:id="73" w:name="_Toc485826952"/>
      <w:bookmarkStart w:id="74" w:name="_Toc485827076"/>
      <w:bookmarkStart w:id="75" w:name="_Toc486489797"/>
      <w:bookmarkStart w:id="76" w:name="_Toc505090158"/>
      <w:r w:rsidRPr="003E313E">
        <w:rPr>
          <w:b/>
          <w:szCs w:val="22"/>
        </w:rPr>
        <w:t>Gospodarski subjekt koji namjerava dati dio ugovora o javnoj nabavi u podugovor obvezan je u ponudi:</w:t>
      </w:r>
      <w:bookmarkEnd w:id="69"/>
      <w:bookmarkEnd w:id="70"/>
      <w:bookmarkEnd w:id="71"/>
      <w:bookmarkEnd w:id="72"/>
      <w:bookmarkEnd w:id="73"/>
      <w:bookmarkEnd w:id="74"/>
      <w:bookmarkEnd w:id="75"/>
      <w:bookmarkEnd w:id="76"/>
    </w:p>
    <w:p w14:paraId="0A4D1883" w14:textId="77777777" w:rsidR="00F84E8A" w:rsidRPr="003E313E" w:rsidRDefault="00F84E8A" w:rsidP="00ED2DAB">
      <w:pPr>
        <w:jc w:val="both"/>
        <w:rPr>
          <w:szCs w:val="22"/>
        </w:rPr>
      </w:pPr>
    </w:p>
    <w:p w14:paraId="4AB218E7" w14:textId="77777777" w:rsidR="00F84E8A" w:rsidRPr="003E313E" w:rsidRDefault="00F84E8A" w:rsidP="00ED2DAB">
      <w:pPr>
        <w:jc w:val="both"/>
        <w:rPr>
          <w:szCs w:val="22"/>
        </w:rPr>
      </w:pPr>
      <w:r w:rsidRPr="003E313E">
        <w:rPr>
          <w:szCs w:val="22"/>
        </w:rPr>
        <w:t>1. navesti koji dio ugovora namjerava dati u podugovor (predmet ili količina, vrijednost ili postotni udio)</w:t>
      </w:r>
    </w:p>
    <w:p w14:paraId="2D72426A" w14:textId="77777777" w:rsidR="00F84E8A" w:rsidRPr="003E313E" w:rsidRDefault="00F84E8A" w:rsidP="00ED2DAB">
      <w:pPr>
        <w:jc w:val="both"/>
        <w:rPr>
          <w:szCs w:val="22"/>
        </w:rPr>
      </w:pPr>
      <w:r w:rsidRPr="003E313E">
        <w:rPr>
          <w:szCs w:val="22"/>
        </w:rPr>
        <w:t>2. navesti podatke o podugovarateljima (naziv ili tvrtka, sjedište, OIB ili nacionalni identifikacijski broj, broj računa, zakonski zastupnici podugovaratelja)</w:t>
      </w:r>
    </w:p>
    <w:p w14:paraId="77E5CC01" w14:textId="6ADC189E" w:rsidR="001D6632" w:rsidRDefault="00436686" w:rsidP="00ED2DAB">
      <w:pPr>
        <w:jc w:val="both"/>
        <w:rPr>
          <w:szCs w:val="22"/>
        </w:rPr>
      </w:pPr>
      <w:r w:rsidRPr="003E313E">
        <w:rPr>
          <w:szCs w:val="22"/>
        </w:rPr>
        <w:t>Naručitelj</w:t>
      </w:r>
      <w:r w:rsidR="00AB7712" w:rsidRPr="003E313E">
        <w:rPr>
          <w:szCs w:val="22"/>
        </w:rPr>
        <w:t xml:space="preserve"> će </w:t>
      </w:r>
      <w:r w:rsidR="00F84E8A" w:rsidRPr="003E313E">
        <w:rPr>
          <w:szCs w:val="22"/>
        </w:rPr>
        <w:t xml:space="preserve">neposredno plaćati </w:t>
      </w:r>
      <w:r w:rsidR="00DE6C64" w:rsidRPr="003E313E">
        <w:rPr>
          <w:szCs w:val="22"/>
        </w:rPr>
        <w:t>podugovaratelju za dio ugovora koji je izvršio, osim ako</w:t>
      </w:r>
      <w:r w:rsidRPr="003E313E">
        <w:rPr>
          <w:szCs w:val="22"/>
        </w:rPr>
        <w:t xml:space="preserve"> </w:t>
      </w:r>
      <w:r w:rsidR="00DE6C64" w:rsidRPr="003E313E">
        <w:rPr>
          <w:szCs w:val="22"/>
        </w:rPr>
        <w:t>ponuditelj dokaže da su obveze prema podugovaratelju za dio ugovora koji izvršava podugovaratelj već podmirene</w:t>
      </w:r>
      <w:r w:rsidR="00AB7712" w:rsidRPr="003E313E">
        <w:rPr>
          <w:szCs w:val="22"/>
        </w:rPr>
        <w:t>, sukladno članku 223. stavku 1. Zakona o javnoj nabavi</w:t>
      </w:r>
      <w:r w:rsidR="00DE6C64" w:rsidRPr="003E313E">
        <w:rPr>
          <w:szCs w:val="22"/>
        </w:rPr>
        <w:t>.</w:t>
      </w:r>
    </w:p>
    <w:p w14:paraId="5F7F731E" w14:textId="77777777" w:rsidR="001322DA" w:rsidRPr="00F656FB" w:rsidRDefault="001322DA" w:rsidP="00ED2DAB">
      <w:pPr>
        <w:jc w:val="both"/>
        <w:rPr>
          <w:szCs w:val="22"/>
        </w:rPr>
      </w:pPr>
    </w:p>
    <w:p w14:paraId="50D19F46" w14:textId="0668D1CD" w:rsidR="00BF73CF" w:rsidRPr="003E313E" w:rsidRDefault="00BF73CF" w:rsidP="002D7105">
      <w:pPr>
        <w:pStyle w:val="Naslov2"/>
        <w:rPr>
          <w:color w:val="002060"/>
          <w:szCs w:val="22"/>
        </w:rPr>
      </w:pPr>
      <w:bookmarkStart w:id="77" w:name="_Toc475965316"/>
      <w:bookmarkStart w:id="78" w:name="_Toc145080622"/>
      <w:r w:rsidRPr="003E313E">
        <w:rPr>
          <w:color w:val="002060"/>
          <w:szCs w:val="22"/>
        </w:rPr>
        <w:t>Pojašnjenje i upotpunjavanje dokumenata</w:t>
      </w:r>
      <w:bookmarkEnd w:id="77"/>
      <w:r w:rsidR="001B6C8F" w:rsidRPr="003E313E">
        <w:rPr>
          <w:color w:val="002060"/>
          <w:szCs w:val="22"/>
        </w:rPr>
        <w:t>,</w:t>
      </w:r>
      <w:r w:rsidR="004721AF" w:rsidRPr="003E313E">
        <w:rPr>
          <w:color w:val="002060"/>
          <w:szCs w:val="22"/>
        </w:rPr>
        <w:t xml:space="preserve"> </w:t>
      </w:r>
      <w:r w:rsidR="001B6C8F" w:rsidRPr="003E313E">
        <w:rPr>
          <w:color w:val="002060"/>
          <w:szCs w:val="22"/>
        </w:rPr>
        <w:t>provjera ponuditelja</w:t>
      </w:r>
      <w:bookmarkEnd w:id="78"/>
    </w:p>
    <w:p w14:paraId="14D81F38" w14:textId="77777777" w:rsidR="00BF73CF" w:rsidRPr="003E313E" w:rsidRDefault="00BF73CF" w:rsidP="00ED2DAB">
      <w:pPr>
        <w:rPr>
          <w:szCs w:val="22"/>
        </w:rPr>
      </w:pPr>
    </w:p>
    <w:p w14:paraId="42325234" w14:textId="1611FB70" w:rsidR="00BF73CF" w:rsidRPr="003E313E" w:rsidRDefault="00D34909" w:rsidP="00ED2DAB">
      <w:pPr>
        <w:jc w:val="both"/>
        <w:rPr>
          <w:szCs w:val="22"/>
        </w:rPr>
      </w:pPr>
      <w:r w:rsidRPr="003E313E">
        <w:rPr>
          <w:szCs w:val="22"/>
        </w:rPr>
        <w:t>Po potrebi</w:t>
      </w:r>
      <w:r w:rsidR="00BF73CF" w:rsidRPr="003E313E">
        <w:rPr>
          <w:szCs w:val="22"/>
        </w:rPr>
        <w:t xml:space="preserve">,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w:t>
      </w:r>
      <w:r w:rsidRPr="003E313E">
        <w:rPr>
          <w:szCs w:val="22"/>
        </w:rPr>
        <w:t>dokumentaciju u primjerenom roku</w:t>
      </w:r>
      <w:r w:rsidR="00BF73CF" w:rsidRPr="003E313E">
        <w:rPr>
          <w:szCs w:val="22"/>
        </w:rPr>
        <w:t>.</w:t>
      </w:r>
    </w:p>
    <w:p w14:paraId="6441390D" w14:textId="77777777" w:rsidR="001B6C8F" w:rsidRPr="003E313E" w:rsidRDefault="001B6C8F" w:rsidP="00ED2DAB">
      <w:pPr>
        <w:pStyle w:val="Tijeloteksta3"/>
        <w:spacing w:after="0"/>
        <w:jc w:val="both"/>
        <w:rPr>
          <w:color w:val="0070C0"/>
          <w:sz w:val="22"/>
          <w:szCs w:val="22"/>
        </w:rPr>
      </w:pPr>
    </w:p>
    <w:p w14:paraId="250DC07A" w14:textId="47FBE111" w:rsidR="00006FB7" w:rsidRPr="003E313E" w:rsidRDefault="00D34909" w:rsidP="002D7105">
      <w:pPr>
        <w:pStyle w:val="Naslov2"/>
        <w:rPr>
          <w:color w:val="002060"/>
          <w:szCs w:val="22"/>
        </w:rPr>
      </w:pPr>
      <w:bookmarkStart w:id="79" w:name="_Toc145080623"/>
      <w:bookmarkEnd w:id="68"/>
      <w:r w:rsidRPr="003E313E">
        <w:rPr>
          <w:color w:val="002060"/>
          <w:szCs w:val="22"/>
        </w:rPr>
        <w:t xml:space="preserve">Sadržaj, </w:t>
      </w:r>
      <w:r w:rsidR="00174058" w:rsidRPr="003E313E">
        <w:rPr>
          <w:color w:val="002060"/>
          <w:szCs w:val="22"/>
        </w:rPr>
        <w:t xml:space="preserve">način izrade </w:t>
      </w:r>
      <w:r w:rsidRPr="003E313E">
        <w:rPr>
          <w:color w:val="002060"/>
          <w:szCs w:val="22"/>
        </w:rPr>
        <w:t xml:space="preserve">i dostave </w:t>
      </w:r>
      <w:r w:rsidR="00174058" w:rsidRPr="003E313E">
        <w:rPr>
          <w:color w:val="002060"/>
          <w:szCs w:val="22"/>
        </w:rPr>
        <w:t>ponude</w:t>
      </w:r>
      <w:bookmarkEnd w:id="79"/>
    </w:p>
    <w:p w14:paraId="1B9DD7BF" w14:textId="77777777" w:rsidR="00006FB7" w:rsidRPr="003E313E" w:rsidRDefault="00006FB7" w:rsidP="00ED2DAB">
      <w:pPr>
        <w:autoSpaceDE w:val="0"/>
        <w:autoSpaceDN w:val="0"/>
        <w:adjustRightInd w:val="0"/>
        <w:rPr>
          <w:b/>
          <w:bCs/>
          <w:szCs w:val="22"/>
        </w:rPr>
      </w:pPr>
    </w:p>
    <w:p w14:paraId="3E8A1F29" w14:textId="77777777" w:rsidR="004A7EEB" w:rsidRDefault="004A7EEB" w:rsidP="004A7EEB">
      <w:pPr>
        <w:jc w:val="both"/>
        <w:rPr>
          <w:szCs w:val="22"/>
        </w:rPr>
      </w:pPr>
      <w:r>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53DA4B8C" w14:textId="77777777" w:rsidR="004A7EEB" w:rsidRPr="004A7EEB" w:rsidRDefault="004A7EEB" w:rsidP="004A7EEB">
      <w:pPr>
        <w:jc w:val="both"/>
        <w:rPr>
          <w:szCs w:val="22"/>
        </w:rPr>
      </w:pPr>
    </w:p>
    <w:p w14:paraId="78912A06" w14:textId="77777777" w:rsidR="004A7EEB" w:rsidRPr="004A7EEB" w:rsidRDefault="004A7EEB" w:rsidP="004A7EEB">
      <w:pPr>
        <w:jc w:val="both"/>
        <w:rPr>
          <w:szCs w:val="22"/>
          <w:u w:val="single"/>
        </w:rPr>
      </w:pPr>
      <w:r w:rsidRPr="004A7EEB">
        <w:rPr>
          <w:szCs w:val="22"/>
          <w:u w:val="single"/>
        </w:rPr>
        <w:t xml:space="preserve">Podnošenjem svoje ponude smatra se da ponuditelj prihvaća sve uvjete navedene u ovoj Dokumentaciji o nabavi. </w:t>
      </w:r>
    </w:p>
    <w:p w14:paraId="74062528" w14:textId="77777777" w:rsidR="004A7EEB" w:rsidRDefault="004A7EEB" w:rsidP="004A7EEB">
      <w:pPr>
        <w:jc w:val="both"/>
        <w:rPr>
          <w:szCs w:val="22"/>
        </w:rPr>
      </w:pPr>
    </w:p>
    <w:p w14:paraId="2ACC6ED6" w14:textId="77777777" w:rsidR="004A7EEB" w:rsidRPr="004A7EEB" w:rsidRDefault="004A7EEB" w:rsidP="004A7EEB">
      <w:pPr>
        <w:jc w:val="both"/>
        <w:rPr>
          <w:b/>
          <w:bCs/>
          <w:szCs w:val="22"/>
        </w:rPr>
      </w:pPr>
      <w:r w:rsidRPr="004A7EEB">
        <w:rPr>
          <w:b/>
          <w:bCs/>
          <w:szCs w:val="22"/>
        </w:rPr>
        <w:t>Ponuditelj odgovara za pravovremenu dostavu svoje ponude.</w:t>
      </w:r>
    </w:p>
    <w:p w14:paraId="7FC4D298" w14:textId="77777777" w:rsidR="004A7EEB" w:rsidRPr="004A7EEB" w:rsidRDefault="004A7EEB" w:rsidP="004A7EEB">
      <w:pPr>
        <w:jc w:val="both"/>
        <w:rPr>
          <w:szCs w:val="22"/>
        </w:rPr>
      </w:pPr>
    </w:p>
    <w:p w14:paraId="3CCFFCAB" w14:textId="5B2A03EF" w:rsidR="004A7EEB" w:rsidRPr="00C13DA9" w:rsidRDefault="004A7EEB" w:rsidP="004A7EEB">
      <w:pPr>
        <w:jc w:val="both"/>
        <w:rPr>
          <w:rStyle w:val="Hiperveza"/>
        </w:rPr>
      </w:pPr>
      <w:r w:rsidRPr="004A7EEB">
        <w:rPr>
          <w:szCs w:val="22"/>
        </w:rPr>
        <w:t xml:space="preserve">Ponuda se dostavlja </w:t>
      </w:r>
      <w:r w:rsidRPr="004A7EEB">
        <w:rPr>
          <w:b/>
          <w:bCs/>
          <w:szCs w:val="22"/>
        </w:rPr>
        <w:t>isključivo elektronskim putem</w:t>
      </w:r>
      <w:r w:rsidRPr="004A7EEB">
        <w:rPr>
          <w:szCs w:val="22"/>
        </w:rPr>
        <w:t xml:space="preserve">, </w:t>
      </w:r>
      <w:r w:rsidRPr="002F763A">
        <w:rPr>
          <w:szCs w:val="22"/>
        </w:rPr>
        <w:t xml:space="preserve">na adresu: </w:t>
      </w:r>
      <w:hyperlink r:id="rId12" w:history="1">
        <w:r w:rsidRPr="00C13DA9">
          <w:rPr>
            <w:rStyle w:val="Hiperveza"/>
            <w:szCs w:val="22"/>
          </w:rPr>
          <w:t>javna.nabava@mpgi.hr</w:t>
        </w:r>
      </w:hyperlink>
    </w:p>
    <w:p w14:paraId="121CF1E2" w14:textId="77777777" w:rsidR="004A7EEB" w:rsidRDefault="004A7EEB" w:rsidP="004A7EEB">
      <w:pPr>
        <w:jc w:val="both"/>
        <w:rPr>
          <w:szCs w:val="22"/>
        </w:rPr>
      </w:pPr>
    </w:p>
    <w:p w14:paraId="7B7822B2" w14:textId="77777777" w:rsidR="004A7EEB" w:rsidRPr="00C13DA9" w:rsidRDefault="004A7EEB" w:rsidP="004A7EEB">
      <w:pPr>
        <w:jc w:val="both"/>
        <w:rPr>
          <w:szCs w:val="22"/>
          <w:u w:val="single"/>
        </w:rPr>
      </w:pPr>
      <w:r w:rsidRPr="00C13DA9">
        <w:rPr>
          <w:szCs w:val="22"/>
          <w:u w:val="single"/>
        </w:rPr>
        <w:t>Pri tome je ponuditelj obvezan naznačiti da se radi o ponudi te navesti podatke o postupku.</w:t>
      </w:r>
    </w:p>
    <w:p w14:paraId="4AD7FE53" w14:textId="77777777" w:rsidR="004A7EEB" w:rsidRDefault="004A7EEB" w:rsidP="004A7EEB">
      <w:pPr>
        <w:jc w:val="both"/>
        <w:rPr>
          <w:szCs w:val="22"/>
        </w:rPr>
      </w:pPr>
    </w:p>
    <w:p w14:paraId="5B449323" w14:textId="77777777" w:rsidR="004A7EEB" w:rsidRDefault="004A7EEB" w:rsidP="004A7EEB">
      <w:pPr>
        <w:jc w:val="both"/>
        <w:rPr>
          <w:szCs w:val="22"/>
        </w:rPr>
      </w:pPr>
      <w:r>
        <w:rPr>
          <w:szCs w:val="22"/>
        </w:rPr>
        <w:lastRenderedPageBreak/>
        <w:t>U roku za dostavu ponude ponuditelj može izmijeniti svoju ponudu, nadopuniti je ili od nje odustati. Ponuda se ne može mijenjati ili povući nakon isteka roka za dostavu ponuda.</w:t>
      </w:r>
    </w:p>
    <w:p w14:paraId="31399C71" w14:textId="77777777" w:rsidR="00144CA4" w:rsidRPr="003E313E" w:rsidRDefault="00144CA4" w:rsidP="00ED2DAB">
      <w:pPr>
        <w:autoSpaceDE w:val="0"/>
        <w:autoSpaceDN w:val="0"/>
        <w:adjustRightInd w:val="0"/>
        <w:jc w:val="both"/>
        <w:rPr>
          <w:color w:val="0070C0"/>
          <w:szCs w:val="22"/>
        </w:rPr>
      </w:pPr>
    </w:p>
    <w:p w14:paraId="76EB39E2" w14:textId="77777777" w:rsidR="0020461E" w:rsidRPr="003E313E" w:rsidRDefault="0020461E" w:rsidP="002D7105">
      <w:pPr>
        <w:pStyle w:val="Naslov2"/>
        <w:rPr>
          <w:szCs w:val="22"/>
        </w:rPr>
      </w:pPr>
      <w:bookmarkStart w:id="80" w:name="_Toc145080624"/>
      <w:r w:rsidRPr="003E313E">
        <w:rPr>
          <w:color w:val="002060"/>
          <w:szCs w:val="22"/>
        </w:rPr>
        <w:t>Način određivanja cijene ponude</w:t>
      </w:r>
      <w:bookmarkEnd w:id="80"/>
    </w:p>
    <w:p w14:paraId="3918939B" w14:textId="77777777" w:rsidR="0020461E" w:rsidRPr="003E313E" w:rsidRDefault="0020461E" w:rsidP="00ED2DAB">
      <w:pPr>
        <w:jc w:val="both"/>
        <w:rPr>
          <w:color w:val="0070C0"/>
          <w:szCs w:val="22"/>
        </w:rPr>
      </w:pPr>
    </w:p>
    <w:p w14:paraId="6A951A7D" w14:textId="77777777" w:rsidR="006025EC" w:rsidRPr="00A422E6" w:rsidRDefault="006025EC" w:rsidP="006025EC">
      <w:pPr>
        <w:jc w:val="both"/>
        <w:rPr>
          <w:szCs w:val="22"/>
        </w:rPr>
      </w:pPr>
      <w:r w:rsidRPr="00A422E6">
        <w:rPr>
          <w:szCs w:val="22"/>
        </w:rPr>
        <w:t xml:space="preserve">Cijena ponude izražava se u </w:t>
      </w:r>
      <w:r>
        <w:rPr>
          <w:szCs w:val="22"/>
        </w:rPr>
        <w:t>eurima</w:t>
      </w:r>
      <w:r w:rsidRPr="00A422E6">
        <w:rPr>
          <w:szCs w:val="22"/>
        </w:rPr>
        <w:t>, za cjelokupan predmet nabave i obuhvaća sve stavke troškovnika. U cijenu ponude bez poreza na dodanu vrijednost moraju biti uračunati svi troškovi i popusti te naručitelj neće prihvatiti bilo kakva naknadna potraživanja od strane ponuditelja.</w:t>
      </w:r>
    </w:p>
    <w:p w14:paraId="75261316" w14:textId="77777777" w:rsidR="006025EC" w:rsidRPr="00A422E6" w:rsidRDefault="006025EC" w:rsidP="006025EC">
      <w:pPr>
        <w:jc w:val="both"/>
        <w:rPr>
          <w:szCs w:val="22"/>
        </w:rPr>
      </w:pPr>
    </w:p>
    <w:p w14:paraId="50B71F7D" w14:textId="77777777" w:rsidR="006025EC" w:rsidRPr="00A422E6" w:rsidRDefault="006025EC" w:rsidP="006025EC">
      <w:pPr>
        <w:jc w:val="both"/>
        <w:rPr>
          <w:szCs w:val="22"/>
        </w:rPr>
      </w:pPr>
      <w:r w:rsidRPr="00A422E6">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1C3FD8DA" w14:textId="77777777" w:rsidR="006025EC" w:rsidRPr="00A422E6" w:rsidRDefault="006025EC" w:rsidP="006025EC">
      <w:pPr>
        <w:autoSpaceDE w:val="0"/>
        <w:autoSpaceDN w:val="0"/>
        <w:adjustRightInd w:val="0"/>
        <w:jc w:val="both"/>
        <w:rPr>
          <w:color w:val="2F5496"/>
          <w:szCs w:val="22"/>
          <w:highlight w:val="yellow"/>
        </w:rPr>
      </w:pPr>
    </w:p>
    <w:p w14:paraId="586EDFE3" w14:textId="77777777" w:rsidR="006025EC" w:rsidRPr="00A422E6" w:rsidRDefault="006025EC" w:rsidP="006025EC">
      <w:pPr>
        <w:jc w:val="both"/>
        <w:rPr>
          <w:szCs w:val="22"/>
        </w:rPr>
      </w:pPr>
      <w:r w:rsidRPr="00A422E6">
        <w:rPr>
          <w:szCs w:val="22"/>
        </w:rPr>
        <w:t xml:space="preserve">Ponuditelji su dužni upisati jediničnu cijenu, zaokruženu na dvije decimale. Osim u troškovniku, cijenu ponude bez PDV-a i cijenu ponude s PDV-om potrebno je upisati u Ponudbeni list. </w:t>
      </w:r>
      <w:r w:rsidRPr="00A422E6">
        <w:rPr>
          <w:bCs/>
          <w:szCs w:val="22"/>
        </w:rPr>
        <w:t xml:space="preserve">Cijena ponude je </w:t>
      </w:r>
      <w:r w:rsidRPr="00A422E6">
        <w:rPr>
          <w:b/>
          <w:bCs/>
          <w:szCs w:val="22"/>
        </w:rPr>
        <w:t xml:space="preserve">nepromjenjiva </w:t>
      </w:r>
      <w:r w:rsidRPr="00A422E6">
        <w:rPr>
          <w:szCs w:val="22"/>
        </w:rPr>
        <w:t>za cijelo vrijeme trajanja ugovora o javnoj nabavi.</w:t>
      </w:r>
    </w:p>
    <w:p w14:paraId="2A7DF2D7" w14:textId="77777777" w:rsidR="0020461E" w:rsidRPr="003E313E" w:rsidRDefault="0020461E" w:rsidP="00ED2DAB">
      <w:pPr>
        <w:autoSpaceDE w:val="0"/>
        <w:autoSpaceDN w:val="0"/>
        <w:adjustRightInd w:val="0"/>
        <w:jc w:val="both"/>
        <w:rPr>
          <w:color w:val="0070C0"/>
          <w:szCs w:val="22"/>
        </w:rPr>
      </w:pPr>
    </w:p>
    <w:p w14:paraId="3CD9FC78" w14:textId="77777777" w:rsidR="0020461E" w:rsidRPr="003E313E" w:rsidRDefault="0020461E" w:rsidP="002D7105">
      <w:pPr>
        <w:pStyle w:val="Naslov2"/>
        <w:ind w:left="0" w:firstLine="0"/>
        <w:rPr>
          <w:color w:val="002060"/>
          <w:szCs w:val="22"/>
        </w:rPr>
      </w:pPr>
      <w:bookmarkStart w:id="81" w:name="_Toc145080625"/>
      <w:r w:rsidRPr="003E313E">
        <w:rPr>
          <w:color w:val="002060"/>
          <w:szCs w:val="22"/>
        </w:rPr>
        <w:t>Kriterij za odabir ponude</w:t>
      </w:r>
      <w:bookmarkEnd w:id="81"/>
      <w:r w:rsidRPr="003E313E">
        <w:rPr>
          <w:color w:val="002060"/>
          <w:szCs w:val="22"/>
        </w:rPr>
        <w:t xml:space="preserve"> </w:t>
      </w:r>
    </w:p>
    <w:p w14:paraId="5416972C" w14:textId="77777777" w:rsidR="00335680" w:rsidRPr="003E313E" w:rsidRDefault="00335680" w:rsidP="00B11835">
      <w:pPr>
        <w:suppressAutoHyphens/>
        <w:jc w:val="both"/>
        <w:rPr>
          <w:szCs w:val="22"/>
        </w:rPr>
      </w:pPr>
    </w:p>
    <w:p w14:paraId="4377ED1E" w14:textId="41679A4F" w:rsidR="00B11835" w:rsidRDefault="00B11835" w:rsidP="00B11835">
      <w:pPr>
        <w:suppressAutoHyphens/>
        <w:jc w:val="both"/>
        <w:rPr>
          <w:szCs w:val="22"/>
        </w:rPr>
      </w:pPr>
      <w:r w:rsidRPr="003E313E">
        <w:rPr>
          <w:szCs w:val="22"/>
        </w:rPr>
        <w:t xml:space="preserve">Kriterij za odabir ponude je </w:t>
      </w:r>
      <w:r w:rsidR="00BB339B">
        <w:rPr>
          <w:szCs w:val="22"/>
        </w:rPr>
        <w:t xml:space="preserve">najniža cijena </w:t>
      </w:r>
      <w:r w:rsidR="007B6AEA">
        <w:rPr>
          <w:szCs w:val="22"/>
        </w:rPr>
        <w:t>valjane ponude.</w:t>
      </w:r>
    </w:p>
    <w:p w14:paraId="754F5EFC" w14:textId="77777777" w:rsidR="000969BC" w:rsidRPr="003E313E" w:rsidRDefault="000969BC" w:rsidP="00ED2DAB">
      <w:pPr>
        <w:autoSpaceDE w:val="0"/>
        <w:autoSpaceDN w:val="0"/>
        <w:adjustRightInd w:val="0"/>
        <w:jc w:val="both"/>
        <w:rPr>
          <w:color w:val="0070C0"/>
          <w:szCs w:val="22"/>
        </w:rPr>
      </w:pPr>
    </w:p>
    <w:p w14:paraId="00FBEAA7" w14:textId="77777777" w:rsidR="0020461E" w:rsidRPr="003E313E" w:rsidRDefault="0020461E" w:rsidP="002D7105">
      <w:pPr>
        <w:pStyle w:val="Naslov2"/>
        <w:ind w:left="0" w:firstLine="0"/>
        <w:rPr>
          <w:color w:val="002060"/>
          <w:szCs w:val="22"/>
        </w:rPr>
      </w:pPr>
      <w:bookmarkStart w:id="82" w:name="_Toc259438743"/>
      <w:bookmarkStart w:id="83" w:name="_Toc281558892"/>
      <w:bookmarkStart w:id="84" w:name="_Toc145080626"/>
      <w:r w:rsidRPr="003E313E">
        <w:rPr>
          <w:color w:val="002060"/>
          <w:szCs w:val="22"/>
        </w:rPr>
        <w:t>Rok valjanosti ponude</w:t>
      </w:r>
      <w:bookmarkEnd w:id="82"/>
      <w:bookmarkEnd w:id="83"/>
      <w:bookmarkEnd w:id="84"/>
      <w:r w:rsidRPr="003E313E">
        <w:rPr>
          <w:color w:val="002060"/>
          <w:szCs w:val="22"/>
        </w:rPr>
        <w:t xml:space="preserve"> </w:t>
      </w:r>
    </w:p>
    <w:p w14:paraId="5B65BAF2" w14:textId="77777777" w:rsidR="0020461E" w:rsidRPr="003E313E" w:rsidRDefault="0020461E" w:rsidP="00ED2DAB">
      <w:pPr>
        <w:rPr>
          <w:color w:val="0070C0"/>
          <w:szCs w:val="22"/>
        </w:rPr>
      </w:pPr>
    </w:p>
    <w:p w14:paraId="31BBC6DD" w14:textId="2F0502BF" w:rsidR="007C7E56" w:rsidRDefault="003C2051" w:rsidP="00ED2DAB">
      <w:pPr>
        <w:jc w:val="both"/>
        <w:rPr>
          <w:szCs w:val="22"/>
        </w:rPr>
      </w:pPr>
      <w:r w:rsidRPr="003E313E">
        <w:rPr>
          <w:szCs w:val="22"/>
        </w:rPr>
        <w:t xml:space="preserve">Rok valjanosti </w:t>
      </w:r>
      <w:r w:rsidRPr="007B6AEA">
        <w:rPr>
          <w:szCs w:val="22"/>
        </w:rPr>
        <w:t xml:space="preserve">ponude je </w:t>
      </w:r>
      <w:r w:rsidR="000D1615" w:rsidRPr="007B6AEA">
        <w:rPr>
          <w:szCs w:val="22"/>
        </w:rPr>
        <w:t>minimalno 2</w:t>
      </w:r>
      <w:r w:rsidRPr="007B6AEA">
        <w:rPr>
          <w:szCs w:val="22"/>
        </w:rPr>
        <w:t xml:space="preserve"> (</w:t>
      </w:r>
      <w:r w:rsidR="000D1615" w:rsidRPr="007B6AEA">
        <w:rPr>
          <w:szCs w:val="22"/>
        </w:rPr>
        <w:t>dva</w:t>
      </w:r>
      <w:r w:rsidRPr="007B6AEA">
        <w:rPr>
          <w:szCs w:val="22"/>
        </w:rPr>
        <w:t>) mjesec</w:t>
      </w:r>
      <w:r w:rsidR="00E55215" w:rsidRPr="007B6AEA">
        <w:rPr>
          <w:szCs w:val="22"/>
        </w:rPr>
        <w:t>a</w:t>
      </w:r>
      <w:r w:rsidRPr="007B6AEA">
        <w:rPr>
          <w:szCs w:val="22"/>
        </w:rPr>
        <w:t xml:space="preserve"> od isteka roka za</w:t>
      </w:r>
      <w:r w:rsidRPr="003E313E">
        <w:rPr>
          <w:szCs w:val="22"/>
        </w:rPr>
        <w:t xml:space="preserve"> dostavu ponuda. Ponuditelj rok valjanosti upisuje u </w:t>
      </w:r>
      <w:r w:rsidR="001A6C30" w:rsidRPr="003E313E">
        <w:rPr>
          <w:szCs w:val="22"/>
        </w:rPr>
        <w:t>Ponudbeni list.</w:t>
      </w:r>
    </w:p>
    <w:p w14:paraId="59C071E1" w14:textId="77777777" w:rsidR="001A6C30" w:rsidRPr="003E313E" w:rsidRDefault="001A6C30" w:rsidP="00ED2DAB">
      <w:pPr>
        <w:jc w:val="both"/>
        <w:rPr>
          <w:szCs w:val="22"/>
        </w:rPr>
      </w:pPr>
    </w:p>
    <w:p w14:paraId="2D3ACA90" w14:textId="5254EB0D" w:rsidR="00C40285" w:rsidRPr="003E313E" w:rsidRDefault="00C40285" w:rsidP="002D7105">
      <w:pPr>
        <w:pStyle w:val="Naslov2"/>
        <w:ind w:left="0" w:firstLine="0"/>
        <w:rPr>
          <w:color w:val="002060"/>
          <w:szCs w:val="22"/>
        </w:rPr>
      </w:pPr>
      <w:bookmarkStart w:id="85" w:name="_Toc504044960"/>
      <w:bookmarkStart w:id="86" w:name="_Toc145080627"/>
      <w:r w:rsidRPr="003E313E">
        <w:rPr>
          <w:color w:val="002060"/>
          <w:szCs w:val="22"/>
        </w:rPr>
        <w:t xml:space="preserve">Sklapanje </w:t>
      </w:r>
      <w:bookmarkEnd w:id="85"/>
      <w:r w:rsidR="00E55215" w:rsidRPr="003E313E">
        <w:rPr>
          <w:color w:val="002060"/>
          <w:szCs w:val="22"/>
        </w:rPr>
        <w:t>ugovora o javnoj nabavi</w:t>
      </w:r>
      <w:bookmarkEnd w:id="86"/>
    </w:p>
    <w:p w14:paraId="4379BC5F" w14:textId="77777777" w:rsidR="00C40285" w:rsidRPr="003E313E" w:rsidRDefault="00C40285" w:rsidP="00ED2DAB">
      <w:pPr>
        <w:autoSpaceDE w:val="0"/>
        <w:autoSpaceDN w:val="0"/>
        <w:adjustRightInd w:val="0"/>
        <w:jc w:val="both"/>
        <w:rPr>
          <w:szCs w:val="22"/>
        </w:rPr>
      </w:pPr>
    </w:p>
    <w:p w14:paraId="4EB8BAFD" w14:textId="77777777" w:rsidR="006025EC" w:rsidRPr="006025EC" w:rsidRDefault="006025EC" w:rsidP="006025EC">
      <w:pPr>
        <w:spacing w:before="120" w:after="120"/>
        <w:contextualSpacing/>
        <w:jc w:val="both"/>
        <w:rPr>
          <w:szCs w:val="22"/>
        </w:rPr>
      </w:pPr>
      <w:r w:rsidRPr="006025EC">
        <w:rPr>
          <w:szCs w:val="22"/>
        </w:rPr>
        <w:t>Ugovorne strane sklapaju ugovor o javnoj nabavi u pisanom obliku u roku od 30 dana od dana izvršnosti odluke o odabiru.</w:t>
      </w:r>
    </w:p>
    <w:p w14:paraId="6737CE6B" w14:textId="583CCD75" w:rsidR="006025EC" w:rsidRDefault="006025EC" w:rsidP="006025EC">
      <w:pPr>
        <w:spacing w:before="120" w:after="120"/>
        <w:contextualSpacing/>
        <w:jc w:val="both"/>
        <w:rPr>
          <w:szCs w:val="22"/>
        </w:rPr>
      </w:pPr>
      <w:r w:rsidRPr="006025EC">
        <w:rPr>
          <w:szCs w:val="22"/>
        </w:rPr>
        <w:t>Naručitelj/korisnik ne daje nikakav depozit, akontaciju odnosno učešće te ne osigurava instrumente osiguranja plaćanja.</w:t>
      </w:r>
    </w:p>
    <w:p w14:paraId="4863F85E" w14:textId="77777777" w:rsidR="00D57380" w:rsidRPr="003E313E" w:rsidRDefault="00D57380" w:rsidP="006025EC">
      <w:pPr>
        <w:spacing w:before="120" w:after="120"/>
        <w:contextualSpacing/>
        <w:jc w:val="both"/>
        <w:rPr>
          <w:szCs w:val="22"/>
        </w:rPr>
      </w:pPr>
    </w:p>
    <w:p w14:paraId="36066A6A" w14:textId="6E1AD0D0" w:rsidR="00421F75" w:rsidRPr="003E313E" w:rsidRDefault="00421F75" w:rsidP="002D7105">
      <w:pPr>
        <w:pStyle w:val="Naslov2"/>
        <w:ind w:left="0" w:firstLine="0"/>
        <w:rPr>
          <w:szCs w:val="22"/>
        </w:rPr>
      </w:pPr>
      <w:bookmarkStart w:id="87" w:name="_Toc145080628"/>
      <w:r w:rsidRPr="003E313E">
        <w:rPr>
          <w:color w:val="002060"/>
          <w:szCs w:val="22"/>
        </w:rPr>
        <w:t>Datum, vrijeme i mjesto dostave ponud</w:t>
      </w:r>
      <w:r w:rsidR="002007A1" w:rsidRPr="003E313E">
        <w:rPr>
          <w:color w:val="002060"/>
          <w:szCs w:val="22"/>
        </w:rPr>
        <w:t>a i otvaranja ponuda</w:t>
      </w:r>
      <w:bookmarkEnd w:id="87"/>
    </w:p>
    <w:p w14:paraId="14ED3CC8" w14:textId="4D1C5B75" w:rsidR="00B61897" w:rsidRPr="003E313E" w:rsidRDefault="00B61897" w:rsidP="00ED2DAB">
      <w:pPr>
        <w:jc w:val="both"/>
        <w:rPr>
          <w:szCs w:val="22"/>
        </w:rPr>
      </w:pPr>
    </w:p>
    <w:p w14:paraId="2D029446" w14:textId="3F983878" w:rsidR="00680E44" w:rsidRPr="008D314D" w:rsidRDefault="00AD3DFD" w:rsidP="00E114E9">
      <w:pPr>
        <w:jc w:val="both"/>
        <w:rPr>
          <w:szCs w:val="22"/>
          <w:u w:val="single"/>
        </w:rPr>
      </w:pPr>
      <w:r>
        <w:rPr>
          <w:b/>
          <w:color w:val="0070C0"/>
          <w:szCs w:val="22"/>
        </w:rPr>
        <w:t>Otvaranje ponuda, bez javnog otvaranja, održat će se 03. siječnja 2025. godine u 11:00 sati</w:t>
      </w:r>
      <w:r w:rsidR="004733C7" w:rsidRPr="009F2B9E">
        <w:rPr>
          <w:b/>
          <w:bCs/>
          <w:color w:val="0070C0"/>
          <w:szCs w:val="22"/>
        </w:rPr>
        <w:t>.</w:t>
      </w:r>
    </w:p>
    <w:p w14:paraId="5D30D3DE" w14:textId="77777777" w:rsidR="00827D54" w:rsidRPr="008D314D" w:rsidRDefault="00827D54" w:rsidP="00E114E9">
      <w:pPr>
        <w:jc w:val="both"/>
        <w:rPr>
          <w:szCs w:val="22"/>
          <w:u w:val="single"/>
        </w:rPr>
      </w:pPr>
    </w:p>
    <w:p w14:paraId="729F6F43" w14:textId="15A504DC" w:rsidR="00421F75" w:rsidRPr="003E313E" w:rsidRDefault="00421F75" w:rsidP="002D7105">
      <w:pPr>
        <w:pStyle w:val="Naslov2"/>
        <w:ind w:left="0" w:firstLine="0"/>
        <w:rPr>
          <w:szCs w:val="22"/>
        </w:rPr>
      </w:pPr>
      <w:bookmarkStart w:id="88" w:name="_Toc259438752"/>
      <w:bookmarkStart w:id="89" w:name="_Toc281558902"/>
      <w:bookmarkStart w:id="90" w:name="_Toc145080629"/>
      <w:r w:rsidRPr="003E313E">
        <w:rPr>
          <w:color w:val="002060"/>
          <w:szCs w:val="22"/>
        </w:rPr>
        <w:t xml:space="preserve">Rok </w:t>
      </w:r>
      <w:bookmarkEnd w:id="88"/>
      <w:bookmarkEnd w:id="89"/>
      <w:r w:rsidR="00BC7295" w:rsidRPr="003E313E">
        <w:rPr>
          <w:color w:val="002060"/>
          <w:szCs w:val="22"/>
        </w:rPr>
        <w:t>donošenja i način dostave odluke o odabiru ili poništenju</w:t>
      </w:r>
      <w:r w:rsidR="002B6CB8" w:rsidRPr="003E313E">
        <w:rPr>
          <w:color w:val="002060"/>
          <w:szCs w:val="22"/>
        </w:rPr>
        <w:t xml:space="preserve"> </w:t>
      </w:r>
      <w:r w:rsidR="009C3F59" w:rsidRPr="003E313E">
        <w:rPr>
          <w:color w:val="002060"/>
          <w:szCs w:val="22"/>
        </w:rPr>
        <w:t>postupka</w:t>
      </w:r>
      <w:bookmarkEnd w:id="90"/>
    </w:p>
    <w:p w14:paraId="697C5021" w14:textId="77777777" w:rsidR="00421F75" w:rsidRPr="003E313E" w:rsidRDefault="00421F75" w:rsidP="00ED2DAB">
      <w:pPr>
        <w:jc w:val="both"/>
        <w:rPr>
          <w:szCs w:val="22"/>
        </w:rPr>
      </w:pPr>
    </w:p>
    <w:p w14:paraId="611AE651" w14:textId="277E05A5" w:rsidR="00257C6A" w:rsidRPr="003E313E" w:rsidRDefault="00257C6A" w:rsidP="00ED2DAB">
      <w:pPr>
        <w:jc w:val="both"/>
        <w:rPr>
          <w:szCs w:val="22"/>
        </w:rPr>
      </w:pPr>
      <w:r w:rsidRPr="003E313E">
        <w:rPr>
          <w:szCs w:val="22"/>
        </w:rPr>
        <w:t xml:space="preserve">Naručitelj će donijeti odluku o odabiru/poništenju u roku od </w:t>
      </w:r>
      <w:r w:rsidR="00D44663" w:rsidRPr="003E313E">
        <w:rPr>
          <w:szCs w:val="22"/>
        </w:rPr>
        <w:t>2</w:t>
      </w:r>
      <w:r w:rsidR="00152E6E" w:rsidRPr="003E313E">
        <w:rPr>
          <w:szCs w:val="22"/>
        </w:rPr>
        <w:t xml:space="preserve">0 </w:t>
      </w:r>
      <w:r w:rsidRPr="003E313E">
        <w:rPr>
          <w:szCs w:val="22"/>
        </w:rPr>
        <w:t>dana od dana isteka roka za dostavu ponuda.</w:t>
      </w:r>
    </w:p>
    <w:p w14:paraId="60029395" w14:textId="77777777" w:rsidR="00FE06EE" w:rsidRPr="003E313E" w:rsidRDefault="00FE06EE" w:rsidP="00ED2DAB">
      <w:pPr>
        <w:jc w:val="both"/>
        <w:rPr>
          <w:szCs w:val="22"/>
        </w:rPr>
      </w:pPr>
    </w:p>
    <w:p w14:paraId="025F88D3" w14:textId="0774BD29" w:rsidR="00C64540" w:rsidRDefault="00257C6A" w:rsidP="00ED2DAB">
      <w:pPr>
        <w:jc w:val="both"/>
        <w:rPr>
          <w:szCs w:val="22"/>
        </w:rPr>
      </w:pPr>
      <w:r w:rsidRPr="003E313E">
        <w:rPr>
          <w:szCs w:val="22"/>
        </w:rPr>
        <w:t>Odluku o odabiru ili odluku o poništenju postupka javne nabave s preslikom zapisnika o pregledu i ocjeni ponuda naručitelj će bez odgode dostaviti svim ponudite</w:t>
      </w:r>
      <w:r w:rsidR="00152E6E" w:rsidRPr="003E313E">
        <w:rPr>
          <w:szCs w:val="22"/>
        </w:rPr>
        <w:t>ljima na dokaziv način.</w:t>
      </w:r>
    </w:p>
    <w:p w14:paraId="229D44C7" w14:textId="77777777" w:rsidR="00A50479" w:rsidRPr="00347417" w:rsidRDefault="00A50479" w:rsidP="00ED2DAB">
      <w:pPr>
        <w:jc w:val="both"/>
        <w:rPr>
          <w:szCs w:val="22"/>
        </w:rPr>
      </w:pPr>
    </w:p>
    <w:p w14:paraId="52ADBF2C" w14:textId="77777777" w:rsidR="00421F75" w:rsidRPr="003E313E" w:rsidRDefault="00421F75" w:rsidP="002D7105">
      <w:pPr>
        <w:pStyle w:val="Naslov2"/>
        <w:ind w:left="0" w:firstLine="0"/>
        <w:rPr>
          <w:color w:val="002060"/>
          <w:szCs w:val="22"/>
        </w:rPr>
      </w:pPr>
      <w:bookmarkStart w:id="91" w:name="_Toc259438742"/>
      <w:bookmarkStart w:id="92" w:name="_Toc281558891"/>
      <w:bookmarkStart w:id="93" w:name="_Toc145080630"/>
      <w:r w:rsidRPr="003E313E">
        <w:rPr>
          <w:color w:val="002060"/>
          <w:szCs w:val="22"/>
        </w:rPr>
        <w:t>Rok, način i uvjeti plaćanja</w:t>
      </w:r>
      <w:bookmarkEnd w:id="91"/>
      <w:bookmarkEnd w:id="92"/>
      <w:bookmarkEnd w:id="93"/>
      <w:r w:rsidRPr="003E313E">
        <w:rPr>
          <w:color w:val="002060"/>
          <w:szCs w:val="22"/>
        </w:rPr>
        <w:t xml:space="preserve"> </w:t>
      </w:r>
    </w:p>
    <w:p w14:paraId="4363D0E8" w14:textId="77777777" w:rsidR="00B465DA" w:rsidRPr="003E313E" w:rsidRDefault="00B465DA" w:rsidP="003B03D2">
      <w:pPr>
        <w:jc w:val="both"/>
        <w:rPr>
          <w:szCs w:val="22"/>
        </w:rPr>
      </w:pPr>
    </w:p>
    <w:p w14:paraId="4CA5BFEE" w14:textId="77777777" w:rsidR="00ED768E" w:rsidRDefault="00ED768E" w:rsidP="00ED768E">
      <w:pPr>
        <w:jc w:val="both"/>
        <w:rPr>
          <w:szCs w:val="22"/>
        </w:rPr>
      </w:pPr>
      <w:r w:rsidRPr="0041468C">
        <w:rPr>
          <w:szCs w:val="22"/>
        </w:rPr>
        <w:t>Izvršen</w:t>
      </w:r>
      <w:r>
        <w:rPr>
          <w:szCs w:val="22"/>
        </w:rPr>
        <w:t>a</w:t>
      </w:r>
      <w:r w:rsidRPr="0041468C">
        <w:rPr>
          <w:szCs w:val="22"/>
        </w:rPr>
        <w:t xml:space="preserve"> uslug</w:t>
      </w:r>
      <w:r>
        <w:rPr>
          <w:szCs w:val="22"/>
        </w:rPr>
        <w:t>a</w:t>
      </w:r>
      <w:r w:rsidRPr="0041468C">
        <w:rPr>
          <w:szCs w:val="22"/>
        </w:rPr>
        <w:t xml:space="preserve"> će se pla</w:t>
      </w:r>
      <w:r>
        <w:rPr>
          <w:szCs w:val="22"/>
        </w:rPr>
        <w:t>ti</w:t>
      </w:r>
      <w:r w:rsidRPr="0041468C">
        <w:rPr>
          <w:szCs w:val="22"/>
        </w:rPr>
        <w:t xml:space="preserve">ti u roku od 30 (trideset) dana od dana zaprimanja i ovjere </w:t>
      </w:r>
      <w:r>
        <w:rPr>
          <w:szCs w:val="22"/>
        </w:rPr>
        <w:t xml:space="preserve">valjanog </w:t>
      </w:r>
      <w:r w:rsidRPr="0041468C">
        <w:rPr>
          <w:szCs w:val="22"/>
        </w:rPr>
        <w:t xml:space="preserve">računa za uredno izvršene usluge, </w:t>
      </w:r>
      <w:r>
        <w:rPr>
          <w:szCs w:val="22"/>
        </w:rPr>
        <w:t xml:space="preserve">koji sadrži sve potrebne zakonske elemente i podatke </w:t>
      </w:r>
      <w:r w:rsidRPr="0041468C">
        <w:rPr>
          <w:szCs w:val="22"/>
        </w:rPr>
        <w:t xml:space="preserve">doznakom na poslovni račun ponuditelja/člana zajednice gospodarskih subjekata, odnosno </w:t>
      </w:r>
      <w:proofErr w:type="spellStart"/>
      <w:r w:rsidRPr="0041468C">
        <w:rPr>
          <w:szCs w:val="22"/>
        </w:rPr>
        <w:t>podugovaratelja</w:t>
      </w:r>
      <w:proofErr w:type="spellEnd"/>
      <w:r>
        <w:rPr>
          <w:szCs w:val="22"/>
        </w:rPr>
        <w:t>.</w:t>
      </w:r>
    </w:p>
    <w:p w14:paraId="0DC0FCE2" w14:textId="77777777" w:rsidR="00ED768E" w:rsidRDefault="00ED768E" w:rsidP="00ED768E">
      <w:pPr>
        <w:jc w:val="both"/>
        <w:rPr>
          <w:szCs w:val="22"/>
        </w:rPr>
      </w:pPr>
    </w:p>
    <w:p w14:paraId="3FB22166" w14:textId="77777777" w:rsidR="00ED768E" w:rsidRDefault="00ED768E" w:rsidP="00ED768E">
      <w:pPr>
        <w:jc w:val="both"/>
        <w:rPr>
          <w:szCs w:val="22"/>
        </w:rPr>
      </w:pPr>
      <w:r>
        <w:rPr>
          <w:szCs w:val="22"/>
        </w:rPr>
        <w:t>Odabrani ponuditelj račune ispostavlja mjesečno, elektronički, sukladno propisima koji uređuju elektroničko izdavanje i zaprimanje računa u javnoj nabavi.</w:t>
      </w:r>
    </w:p>
    <w:p w14:paraId="45F72280" w14:textId="77777777" w:rsidR="00ED768E" w:rsidRDefault="00ED768E" w:rsidP="00ED768E">
      <w:pPr>
        <w:jc w:val="both"/>
        <w:rPr>
          <w:szCs w:val="22"/>
        </w:rPr>
      </w:pPr>
    </w:p>
    <w:p w14:paraId="35328105" w14:textId="3CB5EE2C" w:rsidR="00595062" w:rsidRPr="001322DA" w:rsidRDefault="00ED768E" w:rsidP="001322DA">
      <w:pPr>
        <w:jc w:val="both"/>
        <w:rPr>
          <w:szCs w:val="22"/>
        </w:rPr>
      </w:pPr>
      <w:r w:rsidRPr="00571F32">
        <w:rPr>
          <w:szCs w:val="22"/>
        </w:rPr>
        <w:t xml:space="preserve">Predujam je isključen, kao i </w:t>
      </w:r>
      <w:r w:rsidRPr="006E19E1">
        <w:rPr>
          <w:szCs w:val="22"/>
        </w:rPr>
        <w:t xml:space="preserve">traženje sredstava osiguranja plaćanja od strane gospodarskog subjekta. </w:t>
      </w:r>
      <w:r w:rsidRPr="006E34BB">
        <w:rPr>
          <w:szCs w:val="22"/>
        </w:rPr>
        <w:t>Na zakašnjele uplate odabrani ponuditelj ima pravo korisniku obračunati zakonsku zateznu kamatu. U slučaju slanja opomena odabrani ponuditelj nema pravo na naplatu troškova opomena.</w:t>
      </w:r>
    </w:p>
    <w:p w14:paraId="6D8C7EF8" w14:textId="77777777" w:rsidR="008532AA" w:rsidRPr="003E313E" w:rsidRDefault="008532AA" w:rsidP="002D7105">
      <w:pPr>
        <w:pStyle w:val="Naslov2"/>
        <w:ind w:left="0" w:firstLine="0"/>
        <w:rPr>
          <w:color w:val="002060"/>
          <w:szCs w:val="22"/>
        </w:rPr>
      </w:pPr>
      <w:bookmarkStart w:id="94" w:name="_Toc330279176"/>
      <w:bookmarkStart w:id="95" w:name="_Toc475965341"/>
      <w:bookmarkStart w:id="96" w:name="_Toc145080631"/>
      <w:r w:rsidRPr="003E313E">
        <w:rPr>
          <w:color w:val="002060"/>
          <w:szCs w:val="22"/>
        </w:rPr>
        <w:lastRenderedPageBreak/>
        <w:t>Ispravak i/ili izmjena dokumentacije o nabavi, traženje pojašnjenja</w:t>
      </w:r>
      <w:bookmarkEnd w:id="94"/>
      <w:bookmarkEnd w:id="95"/>
      <w:bookmarkEnd w:id="96"/>
    </w:p>
    <w:p w14:paraId="41EFEE59" w14:textId="77777777" w:rsidR="007E51E2" w:rsidRPr="003E313E" w:rsidRDefault="007E51E2" w:rsidP="00ED2DAB">
      <w:pPr>
        <w:autoSpaceDE w:val="0"/>
        <w:autoSpaceDN w:val="0"/>
        <w:adjustRightInd w:val="0"/>
        <w:jc w:val="both"/>
        <w:rPr>
          <w:szCs w:val="22"/>
        </w:rPr>
      </w:pPr>
    </w:p>
    <w:bookmarkEnd w:id="63"/>
    <w:p w14:paraId="59D003C0" w14:textId="77777777" w:rsidR="006025EC" w:rsidRPr="00A422E6" w:rsidRDefault="006025EC" w:rsidP="006025EC">
      <w:pPr>
        <w:autoSpaceDE w:val="0"/>
        <w:autoSpaceDN w:val="0"/>
        <w:adjustRightInd w:val="0"/>
        <w:jc w:val="both"/>
        <w:rPr>
          <w:szCs w:val="22"/>
        </w:rPr>
      </w:pPr>
      <w:r w:rsidRPr="00A422E6">
        <w:rPr>
          <w:szCs w:val="22"/>
        </w:rPr>
        <w:t xml:space="preserve">Naručitelj može izmijeniti ili dopuniti dokumentaciju o nabavi do isteka roka za dostavu ponuda. </w:t>
      </w:r>
    </w:p>
    <w:p w14:paraId="1C2CCCC5" w14:textId="77777777" w:rsidR="006025EC" w:rsidRPr="00A422E6" w:rsidRDefault="006025EC" w:rsidP="006025EC">
      <w:pPr>
        <w:autoSpaceDE w:val="0"/>
        <w:autoSpaceDN w:val="0"/>
        <w:adjustRightInd w:val="0"/>
        <w:jc w:val="both"/>
        <w:rPr>
          <w:szCs w:val="22"/>
        </w:rPr>
      </w:pPr>
    </w:p>
    <w:p w14:paraId="78315D91" w14:textId="02E91773" w:rsidR="00F33A5D" w:rsidRDefault="006025EC" w:rsidP="00AB3D4A">
      <w:pPr>
        <w:autoSpaceDE w:val="0"/>
        <w:autoSpaceDN w:val="0"/>
        <w:adjustRightInd w:val="0"/>
        <w:jc w:val="both"/>
        <w:rPr>
          <w:szCs w:val="22"/>
        </w:rPr>
      </w:pPr>
      <w:r w:rsidRPr="00A422E6">
        <w:rPr>
          <w:szCs w:val="22"/>
        </w:rPr>
        <w:t xml:space="preserve">Tijekom roka za dostavu ponuda gospodarski subjekt može zahtijevati dodatne informacije, objašnjenja ili izmjene u vezi s dokumentacijom o nabavi. </w:t>
      </w:r>
      <w:bookmarkStart w:id="97" w:name="_Toc36192499"/>
      <w:bookmarkStart w:id="98" w:name="_Toc36475321"/>
      <w:bookmarkStart w:id="99" w:name="_Toc71872024"/>
      <w:bookmarkStart w:id="100" w:name="_Toc127972429"/>
      <w:bookmarkStart w:id="101" w:name="_Toc145080632"/>
    </w:p>
    <w:p w14:paraId="2C538BDC" w14:textId="77777777" w:rsidR="009E33BC" w:rsidRDefault="009E33BC" w:rsidP="00AB3D4A">
      <w:pPr>
        <w:autoSpaceDE w:val="0"/>
        <w:autoSpaceDN w:val="0"/>
        <w:adjustRightInd w:val="0"/>
        <w:jc w:val="both"/>
        <w:rPr>
          <w:szCs w:val="22"/>
        </w:rPr>
      </w:pPr>
    </w:p>
    <w:p w14:paraId="7811DA40" w14:textId="77777777" w:rsidR="009E33BC" w:rsidRDefault="009E33BC" w:rsidP="00AB3D4A">
      <w:pPr>
        <w:autoSpaceDE w:val="0"/>
        <w:autoSpaceDN w:val="0"/>
        <w:adjustRightInd w:val="0"/>
        <w:jc w:val="both"/>
        <w:rPr>
          <w:szCs w:val="22"/>
        </w:rPr>
      </w:pPr>
    </w:p>
    <w:p w14:paraId="503F2BCD" w14:textId="77777777" w:rsidR="009E33BC" w:rsidRDefault="009E33BC" w:rsidP="00AB3D4A">
      <w:pPr>
        <w:autoSpaceDE w:val="0"/>
        <w:autoSpaceDN w:val="0"/>
        <w:adjustRightInd w:val="0"/>
        <w:jc w:val="both"/>
        <w:rPr>
          <w:szCs w:val="22"/>
        </w:rPr>
      </w:pPr>
    </w:p>
    <w:p w14:paraId="2A162591" w14:textId="77777777" w:rsidR="009E33BC" w:rsidRDefault="009E33BC" w:rsidP="00AB3D4A">
      <w:pPr>
        <w:autoSpaceDE w:val="0"/>
        <w:autoSpaceDN w:val="0"/>
        <w:adjustRightInd w:val="0"/>
        <w:jc w:val="both"/>
        <w:rPr>
          <w:szCs w:val="22"/>
        </w:rPr>
      </w:pPr>
    </w:p>
    <w:p w14:paraId="137CE2C1" w14:textId="77777777" w:rsidR="009E33BC" w:rsidRDefault="009E33BC" w:rsidP="00AB3D4A">
      <w:pPr>
        <w:autoSpaceDE w:val="0"/>
        <w:autoSpaceDN w:val="0"/>
        <w:adjustRightInd w:val="0"/>
        <w:jc w:val="both"/>
        <w:rPr>
          <w:szCs w:val="22"/>
        </w:rPr>
      </w:pPr>
    </w:p>
    <w:p w14:paraId="48447F2D" w14:textId="77777777" w:rsidR="009E33BC" w:rsidRDefault="009E33BC" w:rsidP="00AB3D4A">
      <w:pPr>
        <w:autoSpaceDE w:val="0"/>
        <w:autoSpaceDN w:val="0"/>
        <w:adjustRightInd w:val="0"/>
        <w:jc w:val="both"/>
        <w:rPr>
          <w:szCs w:val="22"/>
        </w:rPr>
      </w:pPr>
    </w:p>
    <w:p w14:paraId="6D0492CF" w14:textId="77777777" w:rsidR="009E33BC" w:rsidRDefault="009E33BC" w:rsidP="00AB3D4A">
      <w:pPr>
        <w:autoSpaceDE w:val="0"/>
        <w:autoSpaceDN w:val="0"/>
        <w:adjustRightInd w:val="0"/>
        <w:jc w:val="both"/>
        <w:rPr>
          <w:szCs w:val="22"/>
        </w:rPr>
      </w:pPr>
    </w:p>
    <w:p w14:paraId="692D34AE" w14:textId="77777777" w:rsidR="009E33BC" w:rsidRDefault="009E33BC" w:rsidP="00AB3D4A">
      <w:pPr>
        <w:autoSpaceDE w:val="0"/>
        <w:autoSpaceDN w:val="0"/>
        <w:adjustRightInd w:val="0"/>
        <w:jc w:val="both"/>
        <w:rPr>
          <w:szCs w:val="22"/>
        </w:rPr>
      </w:pPr>
    </w:p>
    <w:p w14:paraId="02B529B2" w14:textId="77777777" w:rsidR="009E33BC" w:rsidRDefault="009E33BC" w:rsidP="00AB3D4A">
      <w:pPr>
        <w:autoSpaceDE w:val="0"/>
        <w:autoSpaceDN w:val="0"/>
        <w:adjustRightInd w:val="0"/>
        <w:jc w:val="both"/>
        <w:rPr>
          <w:szCs w:val="22"/>
        </w:rPr>
      </w:pPr>
    </w:p>
    <w:p w14:paraId="4730A71B" w14:textId="77777777" w:rsidR="009E33BC" w:rsidRDefault="009E33BC" w:rsidP="00AB3D4A">
      <w:pPr>
        <w:autoSpaceDE w:val="0"/>
        <w:autoSpaceDN w:val="0"/>
        <w:adjustRightInd w:val="0"/>
        <w:jc w:val="both"/>
        <w:rPr>
          <w:szCs w:val="22"/>
        </w:rPr>
      </w:pPr>
    </w:p>
    <w:p w14:paraId="5C0FBE9D" w14:textId="77777777" w:rsidR="009E33BC" w:rsidRDefault="009E33BC" w:rsidP="00AB3D4A">
      <w:pPr>
        <w:autoSpaceDE w:val="0"/>
        <w:autoSpaceDN w:val="0"/>
        <w:adjustRightInd w:val="0"/>
        <w:jc w:val="both"/>
        <w:rPr>
          <w:szCs w:val="22"/>
        </w:rPr>
      </w:pPr>
    </w:p>
    <w:p w14:paraId="0866E41E" w14:textId="77777777" w:rsidR="009E33BC" w:rsidRDefault="009E33BC" w:rsidP="00AB3D4A">
      <w:pPr>
        <w:autoSpaceDE w:val="0"/>
        <w:autoSpaceDN w:val="0"/>
        <w:adjustRightInd w:val="0"/>
        <w:jc w:val="both"/>
        <w:rPr>
          <w:szCs w:val="22"/>
        </w:rPr>
      </w:pPr>
    </w:p>
    <w:p w14:paraId="2A4D9241" w14:textId="77777777" w:rsidR="009E33BC" w:rsidRDefault="009E33BC" w:rsidP="00AB3D4A">
      <w:pPr>
        <w:autoSpaceDE w:val="0"/>
        <w:autoSpaceDN w:val="0"/>
        <w:adjustRightInd w:val="0"/>
        <w:jc w:val="both"/>
        <w:rPr>
          <w:szCs w:val="22"/>
        </w:rPr>
      </w:pPr>
    </w:p>
    <w:p w14:paraId="3349D506" w14:textId="77777777" w:rsidR="009E33BC" w:rsidRDefault="009E33BC" w:rsidP="00AB3D4A">
      <w:pPr>
        <w:autoSpaceDE w:val="0"/>
        <w:autoSpaceDN w:val="0"/>
        <w:adjustRightInd w:val="0"/>
        <w:jc w:val="both"/>
        <w:rPr>
          <w:szCs w:val="22"/>
        </w:rPr>
      </w:pPr>
    </w:p>
    <w:p w14:paraId="2C2D09D6" w14:textId="77777777" w:rsidR="009E33BC" w:rsidRDefault="009E33BC" w:rsidP="00AB3D4A">
      <w:pPr>
        <w:autoSpaceDE w:val="0"/>
        <w:autoSpaceDN w:val="0"/>
        <w:adjustRightInd w:val="0"/>
        <w:jc w:val="both"/>
        <w:rPr>
          <w:szCs w:val="22"/>
        </w:rPr>
      </w:pPr>
    </w:p>
    <w:p w14:paraId="464A0FFF" w14:textId="77777777" w:rsidR="009E33BC" w:rsidRDefault="009E33BC" w:rsidP="00AB3D4A">
      <w:pPr>
        <w:autoSpaceDE w:val="0"/>
        <w:autoSpaceDN w:val="0"/>
        <w:adjustRightInd w:val="0"/>
        <w:jc w:val="both"/>
        <w:rPr>
          <w:szCs w:val="22"/>
        </w:rPr>
      </w:pPr>
    </w:p>
    <w:p w14:paraId="21279B45" w14:textId="77777777" w:rsidR="009E33BC" w:rsidRDefault="009E33BC" w:rsidP="00AB3D4A">
      <w:pPr>
        <w:autoSpaceDE w:val="0"/>
        <w:autoSpaceDN w:val="0"/>
        <w:adjustRightInd w:val="0"/>
        <w:jc w:val="both"/>
        <w:rPr>
          <w:szCs w:val="22"/>
        </w:rPr>
      </w:pPr>
    </w:p>
    <w:p w14:paraId="482DBF0C" w14:textId="77777777" w:rsidR="009E33BC" w:rsidRDefault="009E33BC" w:rsidP="00AB3D4A">
      <w:pPr>
        <w:autoSpaceDE w:val="0"/>
        <w:autoSpaceDN w:val="0"/>
        <w:adjustRightInd w:val="0"/>
        <w:jc w:val="both"/>
        <w:rPr>
          <w:szCs w:val="22"/>
        </w:rPr>
      </w:pPr>
    </w:p>
    <w:p w14:paraId="102F2D3C" w14:textId="77777777" w:rsidR="009E33BC" w:rsidRDefault="009E33BC" w:rsidP="00AB3D4A">
      <w:pPr>
        <w:autoSpaceDE w:val="0"/>
        <w:autoSpaceDN w:val="0"/>
        <w:adjustRightInd w:val="0"/>
        <w:jc w:val="both"/>
        <w:rPr>
          <w:szCs w:val="22"/>
        </w:rPr>
      </w:pPr>
    </w:p>
    <w:p w14:paraId="48BB177F" w14:textId="77777777" w:rsidR="009E33BC" w:rsidRDefault="009E33BC" w:rsidP="00AB3D4A">
      <w:pPr>
        <w:autoSpaceDE w:val="0"/>
        <w:autoSpaceDN w:val="0"/>
        <w:adjustRightInd w:val="0"/>
        <w:jc w:val="both"/>
        <w:rPr>
          <w:szCs w:val="22"/>
        </w:rPr>
      </w:pPr>
    </w:p>
    <w:p w14:paraId="136F271E" w14:textId="77777777" w:rsidR="009E33BC" w:rsidRDefault="009E33BC" w:rsidP="00AB3D4A">
      <w:pPr>
        <w:autoSpaceDE w:val="0"/>
        <w:autoSpaceDN w:val="0"/>
        <w:adjustRightInd w:val="0"/>
        <w:jc w:val="both"/>
        <w:rPr>
          <w:szCs w:val="22"/>
        </w:rPr>
      </w:pPr>
    </w:p>
    <w:p w14:paraId="6B779F48" w14:textId="77777777" w:rsidR="009E33BC" w:rsidRDefault="009E33BC" w:rsidP="00AB3D4A">
      <w:pPr>
        <w:autoSpaceDE w:val="0"/>
        <w:autoSpaceDN w:val="0"/>
        <w:adjustRightInd w:val="0"/>
        <w:jc w:val="both"/>
        <w:rPr>
          <w:szCs w:val="22"/>
        </w:rPr>
      </w:pPr>
    </w:p>
    <w:p w14:paraId="4C2F5DFF" w14:textId="77777777" w:rsidR="009E33BC" w:rsidRDefault="009E33BC" w:rsidP="00AB3D4A">
      <w:pPr>
        <w:autoSpaceDE w:val="0"/>
        <w:autoSpaceDN w:val="0"/>
        <w:adjustRightInd w:val="0"/>
        <w:jc w:val="both"/>
        <w:rPr>
          <w:szCs w:val="22"/>
        </w:rPr>
      </w:pPr>
    </w:p>
    <w:p w14:paraId="3ED078E1" w14:textId="77777777" w:rsidR="009E33BC" w:rsidRDefault="009E33BC" w:rsidP="00AB3D4A">
      <w:pPr>
        <w:autoSpaceDE w:val="0"/>
        <w:autoSpaceDN w:val="0"/>
        <w:adjustRightInd w:val="0"/>
        <w:jc w:val="both"/>
        <w:rPr>
          <w:szCs w:val="22"/>
        </w:rPr>
      </w:pPr>
    </w:p>
    <w:p w14:paraId="24A95DA8" w14:textId="77777777" w:rsidR="009E33BC" w:rsidRDefault="009E33BC" w:rsidP="00AB3D4A">
      <w:pPr>
        <w:autoSpaceDE w:val="0"/>
        <w:autoSpaceDN w:val="0"/>
        <w:adjustRightInd w:val="0"/>
        <w:jc w:val="both"/>
        <w:rPr>
          <w:szCs w:val="22"/>
        </w:rPr>
      </w:pPr>
    </w:p>
    <w:p w14:paraId="522693F3" w14:textId="77777777" w:rsidR="009E33BC" w:rsidRDefault="009E33BC" w:rsidP="00AB3D4A">
      <w:pPr>
        <w:autoSpaceDE w:val="0"/>
        <w:autoSpaceDN w:val="0"/>
        <w:adjustRightInd w:val="0"/>
        <w:jc w:val="both"/>
        <w:rPr>
          <w:szCs w:val="22"/>
        </w:rPr>
      </w:pPr>
    </w:p>
    <w:p w14:paraId="76F02C43" w14:textId="77777777" w:rsidR="009E33BC" w:rsidRDefault="009E33BC" w:rsidP="00AB3D4A">
      <w:pPr>
        <w:autoSpaceDE w:val="0"/>
        <w:autoSpaceDN w:val="0"/>
        <w:adjustRightInd w:val="0"/>
        <w:jc w:val="both"/>
        <w:rPr>
          <w:szCs w:val="22"/>
        </w:rPr>
      </w:pPr>
    </w:p>
    <w:p w14:paraId="63198AB0" w14:textId="77777777" w:rsidR="009E33BC" w:rsidRDefault="009E33BC" w:rsidP="00AB3D4A">
      <w:pPr>
        <w:autoSpaceDE w:val="0"/>
        <w:autoSpaceDN w:val="0"/>
        <w:adjustRightInd w:val="0"/>
        <w:jc w:val="both"/>
        <w:rPr>
          <w:szCs w:val="22"/>
        </w:rPr>
      </w:pPr>
    </w:p>
    <w:p w14:paraId="703374E3" w14:textId="77777777" w:rsidR="009E33BC" w:rsidRDefault="009E33BC" w:rsidP="00AB3D4A">
      <w:pPr>
        <w:autoSpaceDE w:val="0"/>
        <w:autoSpaceDN w:val="0"/>
        <w:adjustRightInd w:val="0"/>
        <w:jc w:val="both"/>
        <w:rPr>
          <w:szCs w:val="22"/>
        </w:rPr>
      </w:pPr>
    </w:p>
    <w:p w14:paraId="138FDFE5" w14:textId="77777777" w:rsidR="009E33BC" w:rsidRDefault="009E33BC" w:rsidP="00AB3D4A">
      <w:pPr>
        <w:autoSpaceDE w:val="0"/>
        <w:autoSpaceDN w:val="0"/>
        <w:adjustRightInd w:val="0"/>
        <w:jc w:val="both"/>
        <w:rPr>
          <w:szCs w:val="22"/>
        </w:rPr>
      </w:pPr>
    </w:p>
    <w:p w14:paraId="68FEF8B7" w14:textId="77777777" w:rsidR="009E33BC" w:rsidRDefault="009E33BC" w:rsidP="00AB3D4A">
      <w:pPr>
        <w:autoSpaceDE w:val="0"/>
        <w:autoSpaceDN w:val="0"/>
        <w:adjustRightInd w:val="0"/>
        <w:jc w:val="both"/>
        <w:rPr>
          <w:szCs w:val="22"/>
        </w:rPr>
      </w:pPr>
    </w:p>
    <w:p w14:paraId="2E39AE5F" w14:textId="77777777" w:rsidR="009E33BC" w:rsidRDefault="009E33BC" w:rsidP="00AB3D4A">
      <w:pPr>
        <w:autoSpaceDE w:val="0"/>
        <w:autoSpaceDN w:val="0"/>
        <w:adjustRightInd w:val="0"/>
        <w:jc w:val="both"/>
        <w:rPr>
          <w:szCs w:val="22"/>
        </w:rPr>
      </w:pPr>
    </w:p>
    <w:p w14:paraId="275A5F65" w14:textId="77777777" w:rsidR="009E33BC" w:rsidRDefault="009E33BC" w:rsidP="00AB3D4A">
      <w:pPr>
        <w:autoSpaceDE w:val="0"/>
        <w:autoSpaceDN w:val="0"/>
        <w:adjustRightInd w:val="0"/>
        <w:jc w:val="both"/>
        <w:rPr>
          <w:szCs w:val="22"/>
        </w:rPr>
      </w:pPr>
    </w:p>
    <w:p w14:paraId="1539963A" w14:textId="77777777" w:rsidR="009E33BC" w:rsidRDefault="009E33BC" w:rsidP="00AB3D4A">
      <w:pPr>
        <w:autoSpaceDE w:val="0"/>
        <w:autoSpaceDN w:val="0"/>
        <w:adjustRightInd w:val="0"/>
        <w:jc w:val="both"/>
        <w:rPr>
          <w:szCs w:val="22"/>
        </w:rPr>
      </w:pPr>
    </w:p>
    <w:p w14:paraId="384094AF" w14:textId="77777777" w:rsidR="009E33BC" w:rsidRDefault="009E33BC" w:rsidP="00AB3D4A">
      <w:pPr>
        <w:autoSpaceDE w:val="0"/>
        <w:autoSpaceDN w:val="0"/>
        <w:adjustRightInd w:val="0"/>
        <w:jc w:val="both"/>
        <w:rPr>
          <w:szCs w:val="22"/>
        </w:rPr>
      </w:pPr>
    </w:p>
    <w:p w14:paraId="0A0A4452" w14:textId="77777777" w:rsidR="009E33BC" w:rsidRDefault="009E33BC" w:rsidP="00AB3D4A">
      <w:pPr>
        <w:autoSpaceDE w:val="0"/>
        <w:autoSpaceDN w:val="0"/>
        <w:adjustRightInd w:val="0"/>
        <w:jc w:val="both"/>
        <w:rPr>
          <w:szCs w:val="22"/>
        </w:rPr>
      </w:pPr>
    </w:p>
    <w:p w14:paraId="5AC891B4" w14:textId="77777777" w:rsidR="009E33BC" w:rsidRDefault="009E33BC" w:rsidP="00AB3D4A">
      <w:pPr>
        <w:autoSpaceDE w:val="0"/>
        <w:autoSpaceDN w:val="0"/>
        <w:adjustRightInd w:val="0"/>
        <w:jc w:val="both"/>
        <w:rPr>
          <w:szCs w:val="22"/>
        </w:rPr>
      </w:pPr>
    </w:p>
    <w:p w14:paraId="6AF32E47" w14:textId="77777777" w:rsidR="009E33BC" w:rsidRDefault="009E33BC" w:rsidP="00AB3D4A">
      <w:pPr>
        <w:autoSpaceDE w:val="0"/>
        <w:autoSpaceDN w:val="0"/>
        <w:adjustRightInd w:val="0"/>
        <w:jc w:val="both"/>
        <w:rPr>
          <w:szCs w:val="22"/>
        </w:rPr>
      </w:pPr>
    </w:p>
    <w:p w14:paraId="44C44CB7" w14:textId="77777777" w:rsidR="009E33BC" w:rsidRDefault="009E33BC" w:rsidP="00AB3D4A">
      <w:pPr>
        <w:autoSpaceDE w:val="0"/>
        <w:autoSpaceDN w:val="0"/>
        <w:adjustRightInd w:val="0"/>
        <w:jc w:val="both"/>
        <w:rPr>
          <w:szCs w:val="22"/>
        </w:rPr>
      </w:pPr>
    </w:p>
    <w:p w14:paraId="1425F543" w14:textId="77777777" w:rsidR="009E33BC" w:rsidRDefault="009E33BC" w:rsidP="00AB3D4A">
      <w:pPr>
        <w:autoSpaceDE w:val="0"/>
        <w:autoSpaceDN w:val="0"/>
        <w:adjustRightInd w:val="0"/>
        <w:jc w:val="both"/>
        <w:rPr>
          <w:szCs w:val="22"/>
        </w:rPr>
      </w:pPr>
    </w:p>
    <w:p w14:paraId="768CB9B0" w14:textId="77777777" w:rsidR="009E33BC" w:rsidRDefault="009E33BC" w:rsidP="00AB3D4A">
      <w:pPr>
        <w:autoSpaceDE w:val="0"/>
        <w:autoSpaceDN w:val="0"/>
        <w:adjustRightInd w:val="0"/>
        <w:jc w:val="both"/>
        <w:rPr>
          <w:szCs w:val="22"/>
        </w:rPr>
      </w:pPr>
    </w:p>
    <w:p w14:paraId="4F67C69F" w14:textId="77777777" w:rsidR="009E33BC" w:rsidRDefault="009E33BC" w:rsidP="00AB3D4A">
      <w:pPr>
        <w:autoSpaceDE w:val="0"/>
        <w:autoSpaceDN w:val="0"/>
        <w:adjustRightInd w:val="0"/>
        <w:jc w:val="both"/>
        <w:rPr>
          <w:szCs w:val="22"/>
        </w:rPr>
      </w:pPr>
    </w:p>
    <w:p w14:paraId="1AC43DFD" w14:textId="77777777" w:rsidR="009E33BC" w:rsidRDefault="009E33BC" w:rsidP="00AB3D4A">
      <w:pPr>
        <w:autoSpaceDE w:val="0"/>
        <w:autoSpaceDN w:val="0"/>
        <w:adjustRightInd w:val="0"/>
        <w:jc w:val="both"/>
        <w:rPr>
          <w:szCs w:val="22"/>
        </w:rPr>
      </w:pPr>
    </w:p>
    <w:p w14:paraId="69006917" w14:textId="77777777" w:rsidR="009E33BC" w:rsidRDefault="009E33BC" w:rsidP="00AB3D4A">
      <w:pPr>
        <w:autoSpaceDE w:val="0"/>
        <w:autoSpaceDN w:val="0"/>
        <w:adjustRightInd w:val="0"/>
        <w:jc w:val="both"/>
        <w:rPr>
          <w:szCs w:val="22"/>
        </w:rPr>
      </w:pPr>
    </w:p>
    <w:p w14:paraId="1755AC68" w14:textId="77777777" w:rsidR="009760EF" w:rsidRDefault="009760EF" w:rsidP="00AB3D4A">
      <w:pPr>
        <w:autoSpaceDE w:val="0"/>
        <w:autoSpaceDN w:val="0"/>
        <w:adjustRightInd w:val="0"/>
        <w:jc w:val="both"/>
        <w:rPr>
          <w:szCs w:val="22"/>
        </w:rPr>
      </w:pPr>
    </w:p>
    <w:p w14:paraId="0EAF786D" w14:textId="77777777" w:rsidR="009760EF" w:rsidRDefault="009760EF" w:rsidP="00AB3D4A">
      <w:pPr>
        <w:autoSpaceDE w:val="0"/>
        <w:autoSpaceDN w:val="0"/>
        <w:adjustRightInd w:val="0"/>
        <w:jc w:val="both"/>
        <w:rPr>
          <w:szCs w:val="22"/>
        </w:rPr>
      </w:pPr>
    </w:p>
    <w:p w14:paraId="7466B712" w14:textId="77777777" w:rsidR="009E33BC" w:rsidRDefault="009E33BC" w:rsidP="00AB3D4A">
      <w:pPr>
        <w:autoSpaceDE w:val="0"/>
        <w:autoSpaceDN w:val="0"/>
        <w:adjustRightInd w:val="0"/>
        <w:jc w:val="both"/>
        <w:rPr>
          <w:szCs w:val="22"/>
        </w:rPr>
      </w:pPr>
    </w:p>
    <w:p w14:paraId="04DBFCDD" w14:textId="77777777" w:rsidR="009E33BC" w:rsidRDefault="009E33BC" w:rsidP="00AB3D4A">
      <w:pPr>
        <w:autoSpaceDE w:val="0"/>
        <w:autoSpaceDN w:val="0"/>
        <w:adjustRightInd w:val="0"/>
        <w:jc w:val="both"/>
        <w:rPr>
          <w:szCs w:val="22"/>
        </w:rPr>
      </w:pPr>
    </w:p>
    <w:p w14:paraId="05A832DE" w14:textId="77777777" w:rsidR="009E33BC" w:rsidRPr="00AB3D4A" w:rsidRDefault="009E33BC" w:rsidP="00AB3D4A">
      <w:pPr>
        <w:autoSpaceDE w:val="0"/>
        <w:autoSpaceDN w:val="0"/>
        <w:adjustRightInd w:val="0"/>
        <w:jc w:val="both"/>
        <w:rPr>
          <w:szCs w:val="22"/>
        </w:rPr>
      </w:pPr>
    </w:p>
    <w:p w14:paraId="3E6BAF25" w14:textId="6D3A7F45" w:rsidR="00380783" w:rsidRPr="009A742F" w:rsidRDefault="00380783" w:rsidP="00380783">
      <w:pPr>
        <w:keepNext/>
        <w:jc w:val="right"/>
        <w:outlineLvl w:val="1"/>
        <w:rPr>
          <w:b/>
          <w:i/>
          <w:color w:val="002060"/>
          <w:szCs w:val="22"/>
        </w:rPr>
      </w:pPr>
      <w:r w:rsidRPr="009A742F">
        <w:rPr>
          <w:b/>
          <w:i/>
          <w:color w:val="002060"/>
          <w:szCs w:val="22"/>
        </w:rPr>
        <w:lastRenderedPageBreak/>
        <w:t>PRILOG 1./ Opća Izjava o nekažnjavanju za gospodarski subjekt i sve osobe</w:t>
      </w:r>
      <w:bookmarkEnd w:id="97"/>
      <w:bookmarkEnd w:id="98"/>
      <w:bookmarkEnd w:id="99"/>
      <w:bookmarkEnd w:id="100"/>
      <w:bookmarkEnd w:id="101"/>
    </w:p>
    <w:p w14:paraId="442AEC4B" w14:textId="77777777" w:rsidR="00380783" w:rsidRPr="00DA3E42" w:rsidRDefault="00380783" w:rsidP="00380783">
      <w:pPr>
        <w:jc w:val="both"/>
        <w:rPr>
          <w:szCs w:val="22"/>
        </w:rPr>
      </w:pPr>
    </w:p>
    <w:p w14:paraId="3DB7C885" w14:textId="77777777" w:rsidR="00380783" w:rsidRPr="00DA3E42" w:rsidRDefault="00380783" w:rsidP="00380783">
      <w:pPr>
        <w:jc w:val="both"/>
        <w:rPr>
          <w:szCs w:val="22"/>
        </w:rPr>
      </w:pPr>
      <w:r w:rsidRPr="00DA3E42">
        <w:rPr>
          <w:szCs w:val="22"/>
        </w:rPr>
        <w:t>Temeljem članka 251. stavka 1., članka 265. stavka 2. Zakona o javnoj nabavi (Narodne novine, broj: 120/2016</w:t>
      </w:r>
      <w:r>
        <w:rPr>
          <w:szCs w:val="22"/>
        </w:rPr>
        <w:t>, 114/2022</w:t>
      </w:r>
      <w:r w:rsidRPr="00DA3E42">
        <w:rPr>
          <w:szCs w:val="22"/>
        </w:rPr>
        <w:t>) i članka 20. Pravilnika o dokumentaciji o nabavi te ponudi u postupcima javne nabave (Narodne novine, broj: 65/2017</w:t>
      </w:r>
      <w:r>
        <w:rPr>
          <w:szCs w:val="22"/>
        </w:rPr>
        <w:t xml:space="preserve"> i 75/2020</w:t>
      </w:r>
      <w:r w:rsidRPr="00DA3E42">
        <w:rPr>
          <w:szCs w:val="22"/>
        </w:rPr>
        <w:t xml:space="preserve">) kao osoba ovlaštena po zakonu za zastupanje gospodarskog subjekta </w:t>
      </w:r>
    </w:p>
    <w:p w14:paraId="4E9476E6" w14:textId="77777777" w:rsidR="00380783" w:rsidRPr="00DA3E42" w:rsidRDefault="00380783" w:rsidP="00380783">
      <w:pPr>
        <w:jc w:val="both"/>
        <w:rPr>
          <w:szCs w:val="22"/>
        </w:rPr>
      </w:pPr>
    </w:p>
    <w:p w14:paraId="30A23491" w14:textId="77777777" w:rsidR="00380783" w:rsidRPr="00DA3E42" w:rsidRDefault="00380783" w:rsidP="00380783">
      <w:pPr>
        <w:jc w:val="both"/>
        <w:rPr>
          <w:szCs w:val="22"/>
        </w:rPr>
      </w:pPr>
      <w:r w:rsidRPr="00DA3E42">
        <w:rPr>
          <w:szCs w:val="22"/>
        </w:rPr>
        <w:t>___________________________________________________________________________________________</w:t>
      </w:r>
    </w:p>
    <w:p w14:paraId="59C75E70" w14:textId="77777777" w:rsidR="00380783" w:rsidRPr="00DA3E42" w:rsidRDefault="00380783" w:rsidP="00380783">
      <w:pPr>
        <w:jc w:val="center"/>
        <w:rPr>
          <w:i/>
          <w:szCs w:val="22"/>
        </w:rPr>
      </w:pPr>
      <w:r w:rsidRPr="00DA3E42">
        <w:rPr>
          <w:i/>
          <w:szCs w:val="22"/>
        </w:rPr>
        <w:t xml:space="preserve">(upisati svojstvo osobe: član upravnog ili upravljačkog ili nadzornog tijela ili ima ovlasti za zastupanje, </w:t>
      </w:r>
    </w:p>
    <w:p w14:paraId="507EDEA1" w14:textId="77777777" w:rsidR="00380783" w:rsidRPr="00DA3E42" w:rsidRDefault="00380783" w:rsidP="00380783">
      <w:pPr>
        <w:jc w:val="center"/>
        <w:rPr>
          <w:i/>
          <w:szCs w:val="22"/>
        </w:rPr>
      </w:pPr>
      <w:r w:rsidRPr="00DA3E42">
        <w:rPr>
          <w:i/>
          <w:szCs w:val="22"/>
        </w:rPr>
        <w:t>donošenje odluka ili nadzora g. subjekta)</w:t>
      </w:r>
    </w:p>
    <w:p w14:paraId="2E2FAE91" w14:textId="77777777" w:rsidR="00380783" w:rsidRPr="00DA3E42" w:rsidRDefault="00380783" w:rsidP="00380783">
      <w:pPr>
        <w:jc w:val="both"/>
        <w:rPr>
          <w:szCs w:val="22"/>
        </w:rPr>
      </w:pPr>
    </w:p>
    <w:p w14:paraId="7648AF9D" w14:textId="77777777" w:rsidR="00380783" w:rsidRPr="00DA3E42" w:rsidRDefault="00380783" w:rsidP="00380783">
      <w:pPr>
        <w:jc w:val="both"/>
        <w:rPr>
          <w:szCs w:val="22"/>
        </w:rPr>
      </w:pPr>
      <w:r w:rsidRPr="00DA3E42">
        <w:rPr>
          <w:szCs w:val="22"/>
        </w:rPr>
        <w:t xml:space="preserve">u gospodarskom subjektu: </w:t>
      </w:r>
    </w:p>
    <w:p w14:paraId="5D860A0D" w14:textId="77777777" w:rsidR="00380783" w:rsidRPr="00DA3E42" w:rsidRDefault="00380783" w:rsidP="00380783">
      <w:pPr>
        <w:jc w:val="both"/>
        <w:rPr>
          <w:szCs w:val="22"/>
        </w:rPr>
      </w:pPr>
    </w:p>
    <w:p w14:paraId="7A3C83D7" w14:textId="77777777" w:rsidR="00380783" w:rsidRPr="00DA3E42" w:rsidRDefault="00380783" w:rsidP="00380783">
      <w:pPr>
        <w:jc w:val="both"/>
        <w:rPr>
          <w:szCs w:val="22"/>
        </w:rPr>
      </w:pPr>
      <w:r w:rsidRPr="00DA3E42">
        <w:rPr>
          <w:szCs w:val="22"/>
        </w:rPr>
        <w:t>___________________________________________________________________________________________,</w:t>
      </w:r>
    </w:p>
    <w:p w14:paraId="1075250A" w14:textId="7B78E66C" w:rsidR="00380783" w:rsidRPr="00AA77E3" w:rsidRDefault="00380783" w:rsidP="00AA77E3">
      <w:pPr>
        <w:jc w:val="center"/>
        <w:rPr>
          <w:i/>
          <w:szCs w:val="22"/>
        </w:rPr>
      </w:pPr>
      <w:r w:rsidRPr="00DA3E42">
        <w:rPr>
          <w:i/>
          <w:szCs w:val="22"/>
        </w:rPr>
        <w:t>(naziv i sjedište gospodarskog subjekta, OIB)</w:t>
      </w:r>
    </w:p>
    <w:p w14:paraId="791A9DD0" w14:textId="77777777" w:rsidR="00380783" w:rsidRPr="00DA3E42" w:rsidRDefault="00380783" w:rsidP="00380783">
      <w:pPr>
        <w:rPr>
          <w:b/>
          <w:szCs w:val="22"/>
        </w:rPr>
      </w:pPr>
      <w:r w:rsidRPr="00DA3E42">
        <w:rPr>
          <w:szCs w:val="22"/>
        </w:rPr>
        <w:t>dajem sljedeću:</w:t>
      </w:r>
    </w:p>
    <w:p w14:paraId="0D2522B6" w14:textId="77777777" w:rsidR="00380783" w:rsidRPr="00DA3E42" w:rsidRDefault="00380783" w:rsidP="00380783">
      <w:pPr>
        <w:rPr>
          <w:szCs w:val="22"/>
          <w:lang w:val="x-none" w:eastAsia="x-none"/>
        </w:rPr>
      </w:pPr>
    </w:p>
    <w:p w14:paraId="64B15431" w14:textId="77777777" w:rsidR="00380783" w:rsidRPr="00DA3E42" w:rsidRDefault="00380783" w:rsidP="00380783">
      <w:pPr>
        <w:rPr>
          <w:szCs w:val="22"/>
          <w:lang w:val="x-none" w:eastAsia="x-none"/>
        </w:rPr>
      </w:pPr>
    </w:p>
    <w:p w14:paraId="01F7BEDC" w14:textId="77777777" w:rsidR="00380783" w:rsidRPr="00DA3E42" w:rsidRDefault="00380783" w:rsidP="00380783">
      <w:pPr>
        <w:jc w:val="center"/>
        <w:rPr>
          <w:b/>
          <w:szCs w:val="22"/>
        </w:rPr>
      </w:pPr>
      <w:r w:rsidRPr="00DA3E42">
        <w:rPr>
          <w:b/>
          <w:szCs w:val="22"/>
        </w:rPr>
        <w:t>I Z J A V U   O   N E K A Ž NJ A V A N J U</w:t>
      </w:r>
    </w:p>
    <w:p w14:paraId="1861B658" w14:textId="77777777" w:rsidR="00380783" w:rsidRPr="00DA3E42" w:rsidRDefault="00380783" w:rsidP="00380783">
      <w:pPr>
        <w:jc w:val="both"/>
        <w:rPr>
          <w:b/>
          <w:szCs w:val="22"/>
        </w:rPr>
      </w:pPr>
    </w:p>
    <w:p w14:paraId="779D1F31" w14:textId="77777777" w:rsidR="00380783" w:rsidRPr="00DA3E42" w:rsidRDefault="00380783" w:rsidP="00380783">
      <w:pPr>
        <w:jc w:val="both"/>
        <w:rPr>
          <w:b/>
          <w:szCs w:val="22"/>
        </w:rPr>
      </w:pPr>
    </w:p>
    <w:p w14:paraId="61C287BF" w14:textId="77777777" w:rsidR="00380783" w:rsidRPr="00DA3E42" w:rsidRDefault="00380783" w:rsidP="00380783">
      <w:pPr>
        <w:jc w:val="both"/>
        <w:rPr>
          <w:b/>
          <w:szCs w:val="22"/>
        </w:rPr>
      </w:pPr>
    </w:p>
    <w:p w14:paraId="7EDE886B" w14:textId="77777777" w:rsidR="00380783" w:rsidRPr="00DA3E42" w:rsidRDefault="00380783" w:rsidP="00380783">
      <w:pPr>
        <w:jc w:val="both"/>
        <w:rPr>
          <w:szCs w:val="22"/>
        </w:rPr>
      </w:pPr>
      <w:r w:rsidRPr="00DA3E42">
        <w:rPr>
          <w:szCs w:val="22"/>
        </w:rPr>
        <w:t>kojom ja ____________________________________ iz _______________________________________________</w:t>
      </w:r>
    </w:p>
    <w:p w14:paraId="3A246F80" w14:textId="77777777" w:rsidR="00380783" w:rsidRPr="00DA3E42" w:rsidRDefault="00380783" w:rsidP="00380783">
      <w:pPr>
        <w:jc w:val="both"/>
        <w:rPr>
          <w:i/>
          <w:szCs w:val="22"/>
        </w:rPr>
      </w:pPr>
      <w:r w:rsidRPr="00DA3E42">
        <w:rPr>
          <w:i/>
          <w:szCs w:val="22"/>
        </w:rPr>
        <w:t xml:space="preserve">                                      (ime i prezime) </w:t>
      </w:r>
      <w:r w:rsidRPr="00DA3E42">
        <w:rPr>
          <w:i/>
          <w:szCs w:val="22"/>
        </w:rPr>
        <w:tab/>
      </w:r>
      <w:r w:rsidRPr="00DA3E42">
        <w:rPr>
          <w:i/>
          <w:szCs w:val="22"/>
        </w:rPr>
        <w:tab/>
      </w:r>
      <w:r w:rsidRPr="00DA3E42">
        <w:rPr>
          <w:i/>
          <w:szCs w:val="22"/>
        </w:rPr>
        <w:tab/>
        <w:t xml:space="preserve">                                        (adresa stanovanja)</w:t>
      </w:r>
    </w:p>
    <w:p w14:paraId="22D65A71" w14:textId="77777777" w:rsidR="00380783" w:rsidRPr="00DA3E42" w:rsidRDefault="00380783" w:rsidP="00380783">
      <w:pPr>
        <w:jc w:val="both"/>
        <w:rPr>
          <w:szCs w:val="22"/>
        </w:rPr>
      </w:pPr>
    </w:p>
    <w:p w14:paraId="14586BD5" w14:textId="77777777" w:rsidR="00380783" w:rsidRPr="00DA3E42" w:rsidRDefault="00380783" w:rsidP="00380783">
      <w:pPr>
        <w:jc w:val="both"/>
        <w:rPr>
          <w:szCs w:val="22"/>
        </w:rPr>
      </w:pPr>
      <w:r w:rsidRPr="00DA3E42">
        <w:rPr>
          <w:szCs w:val="22"/>
        </w:rPr>
        <w:t xml:space="preserve">broj osobne iskaznice/ identifikacijskog </w:t>
      </w:r>
      <w:proofErr w:type="spellStart"/>
      <w:r w:rsidRPr="00DA3E42">
        <w:rPr>
          <w:szCs w:val="22"/>
        </w:rPr>
        <w:t>dokumenta________________izdane</w:t>
      </w:r>
      <w:proofErr w:type="spellEnd"/>
      <w:r w:rsidRPr="00DA3E42">
        <w:rPr>
          <w:szCs w:val="22"/>
        </w:rPr>
        <w:t xml:space="preserve"> od_____________________________,</w:t>
      </w:r>
    </w:p>
    <w:p w14:paraId="1F2D887F" w14:textId="77777777" w:rsidR="00380783" w:rsidRPr="00DA3E42" w:rsidRDefault="00380783" w:rsidP="00380783">
      <w:pPr>
        <w:jc w:val="both"/>
        <w:rPr>
          <w:b/>
          <w:szCs w:val="22"/>
          <w:u w:val="single"/>
        </w:rPr>
      </w:pPr>
    </w:p>
    <w:p w14:paraId="30DA39DE" w14:textId="77777777" w:rsidR="00380783" w:rsidRPr="00DA3E42" w:rsidRDefault="00380783" w:rsidP="00380783">
      <w:pPr>
        <w:jc w:val="both"/>
        <w:rPr>
          <w:b/>
          <w:szCs w:val="22"/>
          <w:u w:val="single"/>
        </w:rPr>
      </w:pPr>
    </w:p>
    <w:p w14:paraId="3EEAC94C" w14:textId="77777777" w:rsidR="00380783" w:rsidRPr="00DA3E42" w:rsidRDefault="00380783" w:rsidP="00380783">
      <w:pPr>
        <w:jc w:val="both"/>
        <w:rPr>
          <w:szCs w:val="22"/>
        </w:rPr>
      </w:pPr>
      <w:r w:rsidRPr="00DA3E42">
        <w:rPr>
          <w:b/>
          <w:szCs w:val="22"/>
          <w:u w:val="single"/>
        </w:rPr>
        <w:t xml:space="preserve">izjavljujem </w:t>
      </w:r>
      <w:r w:rsidRPr="00DA3E42">
        <w:rPr>
          <w:szCs w:val="22"/>
        </w:rPr>
        <w:t xml:space="preserve">za sebe, navedeni gospodarski subjekt te u </w:t>
      </w:r>
      <w:r w:rsidRPr="00DA3E42">
        <w:rPr>
          <w:b/>
          <w:szCs w:val="22"/>
        </w:rPr>
        <w:t xml:space="preserve">ime i za račun </w:t>
      </w:r>
      <w:r w:rsidRPr="00DA3E42">
        <w:rPr>
          <w:szCs w:val="22"/>
        </w:rPr>
        <w:t>svih osoba koje su članovi upravnog, upravljačkog ili nadzornog tijela ili imaju ovlasti zastupanja, donošenja odluka ili nadzora navedenog gospodarskog subjekta, da nismo pravomoćnom presudom osuđeni za:</w:t>
      </w:r>
    </w:p>
    <w:p w14:paraId="503945AB" w14:textId="77777777" w:rsidR="00380783" w:rsidRPr="00DA3E42" w:rsidRDefault="00380783" w:rsidP="00380783">
      <w:pPr>
        <w:ind w:left="426"/>
        <w:jc w:val="both"/>
        <w:rPr>
          <w:szCs w:val="22"/>
        </w:rPr>
      </w:pPr>
    </w:p>
    <w:p w14:paraId="4032A1E3" w14:textId="77777777" w:rsidR="00380783" w:rsidRPr="00DA3E42" w:rsidRDefault="00380783" w:rsidP="00DA5F54">
      <w:pPr>
        <w:numPr>
          <w:ilvl w:val="0"/>
          <w:numId w:val="15"/>
        </w:numPr>
        <w:jc w:val="both"/>
        <w:rPr>
          <w:b/>
          <w:szCs w:val="22"/>
        </w:rPr>
      </w:pPr>
      <w:r w:rsidRPr="00DA3E42">
        <w:rPr>
          <w:b/>
          <w:szCs w:val="22"/>
        </w:rPr>
        <w:t>sudjelovanje u zločinačkoj organizaciji, na temelju:</w:t>
      </w:r>
    </w:p>
    <w:p w14:paraId="71796976" w14:textId="77777777" w:rsidR="00380783" w:rsidRPr="00DA3E42" w:rsidRDefault="00380783" w:rsidP="00DA5F54">
      <w:pPr>
        <w:numPr>
          <w:ilvl w:val="0"/>
          <w:numId w:val="14"/>
        </w:numPr>
        <w:jc w:val="both"/>
        <w:rPr>
          <w:szCs w:val="22"/>
        </w:rPr>
      </w:pPr>
      <w:r w:rsidRPr="00DA3E42">
        <w:rPr>
          <w:szCs w:val="22"/>
        </w:rPr>
        <w:t>članka 328. (zločinačko udruženje) i članka 329. (počinjenje kaznenog djela u sastavu zločinačkog udruženja) Kaznenog zakona i</w:t>
      </w:r>
    </w:p>
    <w:p w14:paraId="59CFD890" w14:textId="77777777" w:rsidR="00380783" w:rsidRPr="00DA3E42" w:rsidRDefault="00380783" w:rsidP="00DA5F54">
      <w:pPr>
        <w:numPr>
          <w:ilvl w:val="0"/>
          <w:numId w:val="14"/>
        </w:numPr>
        <w:jc w:val="both"/>
        <w:rPr>
          <w:szCs w:val="22"/>
        </w:rPr>
      </w:pPr>
      <w:r w:rsidRPr="00DA3E42">
        <w:rPr>
          <w:szCs w:val="22"/>
        </w:rPr>
        <w:t>članka 333. (udruživanje za počinjenje kaznenih djela), iz Kaznenog zakona (Narodne novine, broj: 110/97., 27/98., 50/00., 129/00., 51/01., 111/03., 190/03., 105/04., 84/05., 71/06., 110/07., 152/08., 57/11., 77/11. i 143/12.);</w:t>
      </w:r>
    </w:p>
    <w:p w14:paraId="15B40087" w14:textId="77777777" w:rsidR="00380783" w:rsidRPr="00DA3E42" w:rsidRDefault="00380783" w:rsidP="00DA5F54">
      <w:pPr>
        <w:numPr>
          <w:ilvl w:val="0"/>
          <w:numId w:val="15"/>
        </w:numPr>
        <w:jc w:val="both"/>
        <w:rPr>
          <w:b/>
          <w:szCs w:val="22"/>
        </w:rPr>
      </w:pPr>
      <w:r w:rsidRPr="00DA3E42">
        <w:rPr>
          <w:b/>
          <w:szCs w:val="22"/>
        </w:rPr>
        <w:t>korupciju, na temelju:</w:t>
      </w:r>
    </w:p>
    <w:p w14:paraId="35850A51" w14:textId="77777777" w:rsidR="00380783" w:rsidRPr="00DA3E42" w:rsidRDefault="00380783" w:rsidP="00DA5F54">
      <w:pPr>
        <w:numPr>
          <w:ilvl w:val="0"/>
          <w:numId w:val="14"/>
        </w:numPr>
        <w:jc w:val="both"/>
        <w:rPr>
          <w:szCs w:val="22"/>
        </w:rPr>
      </w:pPr>
      <w:r w:rsidRPr="00DA3E42">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4BE9A602" w14:textId="77777777" w:rsidR="00380783" w:rsidRPr="00DA3E42" w:rsidRDefault="00380783" w:rsidP="00DA5F54">
      <w:pPr>
        <w:numPr>
          <w:ilvl w:val="0"/>
          <w:numId w:val="14"/>
        </w:numPr>
        <w:jc w:val="both"/>
        <w:rPr>
          <w:szCs w:val="22"/>
        </w:rPr>
      </w:pPr>
      <w:r w:rsidRPr="00DA3E42">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D9279BC" w14:textId="77777777" w:rsidR="00380783" w:rsidRPr="00DA3E42" w:rsidRDefault="00380783" w:rsidP="00DA5F54">
      <w:pPr>
        <w:numPr>
          <w:ilvl w:val="0"/>
          <w:numId w:val="15"/>
        </w:numPr>
        <w:jc w:val="both"/>
        <w:rPr>
          <w:b/>
          <w:szCs w:val="22"/>
        </w:rPr>
      </w:pPr>
      <w:r w:rsidRPr="00DA3E42">
        <w:rPr>
          <w:b/>
          <w:szCs w:val="22"/>
        </w:rPr>
        <w:t>prijevaru, na temelju:</w:t>
      </w:r>
    </w:p>
    <w:p w14:paraId="5755076C" w14:textId="77777777" w:rsidR="00380783" w:rsidRPr="00DA3E42" w:rsidRDefault="00380783" w:rsidP="00DA5F54">
      <w:pPr>
        <w:numPr>
          <w:ilvl w:val="0"/>
          <w:numId w:val="14"/>
        </w:numPr>
        <w:jc w:val="both"/>
        <w:rPr>
          <w:szCs w:val="22"/>
        </w:rPr>
      </w:pPr>
      <w:r w:rsidRPr="00DA3E42">
        <w:rPr>
          <w:szCs w:val="22"/>
        </w:rPr>
        <w:t>članka 236. (prijevara), članka 247. (prijevara u gospodarskom poslovanju), članka 256. (utaja poreza ili carine) i članka 258. (subvencijska prijevara) Kaznenog zakona i</w:t>
      </w:r>
    </w:p>
    <w:p w14:paraId="740AAA2D" w14:textId="77777777" w:rsidR="00380783" w:rsidRPr="00393107" w:rsidRDefault="00380783" w:rsidP="00DA5F54">
      <w:pPr>
        <w:numPr>
          <w:ilvl w:val="0"/>
          <w:numId w:val="14"/>
        </w:numPr>
        <w:jc w:val="both"/>
        <w:rPr>
          <w:szCs w:val="22"/>
        </w:rPr>
      </w:pPr>
      <w:r w:rsidRPr="00DA3E42">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582F686C" w14:textId="77777777" w:rsidR="00380783" w:rsidRPr="00DA3E42" w:rsidRDefault="00380783" w:rsidP="00DA5F54">
      <w:pPr>
        <w:numPr>
          <w:ilvl w:val="0"/>
          <w:numId w:val="15"/>
        </w:numPr>
        <w:jc w:val="both"/>
        <w:rPr>
          <w:b/>
          <w:szCs w:val="22"/>
        </w:rPr>
      </w:pPr>
      <w:r w:rsidRPr="00DA3E42">
        <w:rPr>
          <w:b/>
          <w:szCs w:val="22"/>
        </w:rPr>
        <w:t>terorizam ili kaznena djela povezana s terorističkim aktivnostima, na temelju:</w:t>
      </w:r>
    </w:p>
    <w:p w14:paraId="2DC5DC9D" w14:textId="77777777" w:rsidR="00380783" w:rsidRPr="00DA3E42" w:rsidRDefault="00380783" w:rsidP="00DA5F54">
      <w:pPr>
        <w:numPr>
          <w:ilvl w:val="0"/>
          <w:numId w:val="14"/>
        </w:numPr>
        <w:jc w:val="both"/>
        <w:rPr>
          <w:szCs w:val="22"/>
        </w:rPr>
      </w:pPr>
      <w:r w:rsidRPr="00DA3E42">
        <w:rPr>
          <w:szCs w:val="22"/>
        </w:rPr>
        <w:lastRenderedPageBreak/>
        <w:t>članka 97. (terorizam), članka 99. (javno poticanje na terorizam), članka 100. (novačenje za terorizam), članka 101. (obuka za terorizam) i članka 102. (terorističko udruženje) Kaznenog zakona</w:t>
      </w:r>
    </w:p>
    <w:p w14:paraId="1AAD43A9" w14:textId="77777777" w:rsidR="00380783" w:rsidRPr="00DA3E42" w:rsidRDefault="00380783" w:rsidP="00DA5F54">
      <w:pPr>
        <w:numPr>
          <w:ilvl w:val="0"/>
          <w:numId w:val="14"/>
        </w:numPr>
        <w:jc w:val="both"/>
        <w:rPr>
          <w:szCs w:val="22"/>
        </w:rPr>
      </w:pPr>
      <w:r w:rsidRPr="00DA3E42">
        <w:rPr>
          <w:szCs w:val="22"/>
        </w:rPr>
        <w:t>članka 169. (terorizam), članka 169.a (javno poticanje na terorizam) i članka 169.b (novačenje i obuka za terorizam) iz Kaznenog zakona (Narodne novine, br. 110/97., 27/98., 50/00., 129/00., 51/01., 111/03., 190/03., 105/04., 84/05., 71/06., 110/07., 152/08., 57/11., 77/11. i 143/12.)</w:t>
      </w:r>
    </w:p>
    <w:p w14:paraId="04096EF5" w14:textId="77777777" w:rsidR="00380783" w:rsidRPr="00DA3E42" w:rsidRDefault="00380783" w:rsidP="00DA5F54">
      <w:pPr>
        <w:numPr>
          <w:ilvl w:val="0"/>
          <w:numId w:val="15"/>
        </w:numPr>
        <w:jc w:val="both"/>
        <w:rPr>
          <w:b/>
          <w:szCs w:val="22"/>
        </w:rPr>
      </w:pPr>
      <w:r w:rsidRPr="00DA3E42">
        <w:rPr>
          <w:b/>
          <w:szCs w:val="22"/>
        </w:rPr>
        <w:t>pranje novca ili financiranje terorizma, na temelju:</w:t>
      </w:r>
    </w:p>
    <w:p w14:paraId="78F26832" w14:textId="77777777" w:rsidR="00380783" w:rsidRPr="00DA3E42" w:rsidRDefault="00380783" w:rsidP="00DA5F54">
      <w:pPr>
        <w:numPr>
          <w:ilvl w:val="0"/>
          <w:numId w:val="14"/>
        </w:numPr>
        <w:jc w:val="both"/>
        <w:rPr>
          <w:szCs w:val="22"/>
        </w:rPr>
      </w:pPr>
      <w:r w:rsidRPr="00DA3E42">
        <w:rPr>
          <w:szCs w:val="22"/>
        </w:rPr>
        <w:t>članka 98. (financiranje terorizma) i članka 265. (pranje novca) Kaznenog zakona i</w:t>
      </w:r>
    </w:p>
    <w:p w14:paraId="0694330A" w14:textId="77777777" w:rsidR="00380783" w:rsidRPr="00DA3E42" w:rsidRDefault="00380783" w:rsidP="00DA5F54">
      <w:pPr>
        <w:numPr>
          <w:ilvl w:val="0"/>
          <w:numId w:val="14"/>
        </w:numPr>
        <w:jc w:val="both"/>
        <w:rPr>
          <w:szCs w:val="22"/>
        </w:rPr>
      </w:pPr>
      <w:r w:rsidRPr="00DA3E42">
        <w:rPr>
          <w:szCs w:val="22"/>
        </w:rPr>
        <w:t>članka 279. (pranje novca) iz Kaznenog zakona (Narodne novine, br. 110/97., 27/98., 50/00., 129/00., 51/01., 111/03., 190/03., 105/04., 84/05., 71/06., 110/07., 152/08., 57/11., 77/11. i 143/12.)</w:t>
      </w:r>
    </w:p>
    <w:p w14:paraId="7E76B742" w14:textId="77777777" w:rsidR="00380783" w:rsidRPr="00DA3E42" w:rsidRDefault="00380783" w:rsidP="00DA5F54">
      <w:pPr>
        <w:numPr>
          <w:ilvl w:val="0"/>
          <w:numId w:val="15"/>
        </w:numPr>
        <w:jc w:val="both"/>
        <w:rPr>
          <w:b/>
          <w:szCs w:val="22"/>
        </w:rPr>
      </w:pPr>
      <w:r w:rsidRPr="00DA3E42">
        <w:rPr>
          <w:b/>
          <w:szCs w:val="22"/>
        </w:rPr>
        <w:t>dječji rad ili druge oblike trgovanja ljudima, na temelju:</w:t>
      </w:r>
    </w:p>
    <w:p w14:paraId="2B615AC2" w14:textId="77777777" w:rsidR="00380783" w:rsidRPr="00DA3E42" w:rsidRDefault="00380783" w:rsidP="00DA5F54">
      <w:pPr>
        <w:numPr>
          <w:ilvl w:val="0"/>
          <w:numId w:val="14"/>
        </w:numPr>
        <w:jc w:val="both"/>
        <w:rPr>
          <w:szCs w:val="22"/>
        </w:rPr>
      </w:pPr>
      <w:r w:rsidRPr="00DA3E42">
        <w:rPr>
          <w:szCs w:val="22"/>
        </w:rPr>
        <w:t>članka 106. (trgovanje ljudima) Kaznenog zakona</w:t>
      </w:r>
    </w:p>
    <w:p w14:paraId="50E3A103" w14:textId="77777777" w:rsidR="00380783" w:rsidRPr="00DA3E42" w:rsidRDefault="00380783" w:rsidP="00DA5F54">
      <w:pPr>
        <w:numPr>
          <w:ilvl w:val="0"/>
          <w:numId w:val="14"/>
        </w:numPr>
        <w:jc w:val="both"/>
        <w:rPr>
          <w:szCs w:val="22"/>
        </w:rPr>
      </w:pPr>
      <w:r w:rsidRPr="00DA3E42">
        <w:rPr>
          <w:szCs w:val="22"/>
        </w:rPr>
        <w:t>članka 175. (trgovanje ljudima i ropstvo) iz Kaznenog zakona (Narodne novine, br. 110/97., 27/98., 50/00., 129/00., 51/01., 111/03., 190/03., 105/04., 84/05., 71/06., 110/07., 152/08., 57/11., 77/11. i 143/12.)</w:t>
      </w:r>
    </w:p>
    <w:p w14:paraId="47A4D671" w14:textId="77777777" w:rsidR="00380783" w:rsidRPr="00DA3E42" w:rsidRDefault="00380783" w:rsidP="00380783">
      <w:pPr>
        <w:jc w:val="both"/>
        <w:rPr>
          <w:szCs w:val="22"/>
        </w:rPr>
      </w:pPr>
    </w:p>
    <w:p w14:paraId="19C38B8A" w14:textId="77777777" w:rsidR="00380783" w:rsidRPr="00DA3E42" w:rsidRDefault="00380783" w:rsidP="00380783">
      <w:pPr>
        <w:jc w:val="both"/>
        <w:rPr>
          <w:szCs w:val="22"/>
        </w:rPr>
      </w:pPr>
      <w:r w:rsidRPr="00DA3E42">
        <w:rPr>
          <w:szCs w:val="22"/>
        </w:rPr>
        <w:t>kao ni za odgovarajuća kaznena djela koja, prema nacionalnim propisima države čiji sam državljanin odnosno čiji je/su državljanin/i, obuhvaćaju razloge za isključenje iz članka 57. stavka 1. točaka od (a) do (f) Direktive 2014/24/EU.</w:t>
      </w:r>
    </w:p>
    <w:p w14:paraId="7DCCE27A" w14:textId="77777777" w:rsidR="00380783" w:rsidRPr="00DA3E42" w:rsidRDefault="00380783" w:rsidP="00380783">
      <w:pPr>
        <w:jc w:val="both"/>
        <w:rPr>
          <w:szCs w:val="22"/>
        </w:rPr>
      </w:pPr>
    </w:p>
    <w:p w14:paraId="38196F1D" w14:textId="77777777" w:rsidR="00380783" w:rsidRPr="00DA3E42" w:rsidRDefault="00380783" w:rsidP="00380783">
      <w:pPr>
        <w:jc w:val="both"/>
        <w:rPr>
          <w:szCs w:val="22"/>
        </w:rPr>
      </w:pPr>
    </w:p>
    <w:p w14:paraId="42C86AB3" w14:textId="77777777" w:rsidR="00380783" w:rsidRPr="00DA3E42" w:rsidRDefault="00380783" w:rsidP="00380783">
      <w:pPr>
        <w:jc w:val="both"/>
        <w:rPr>
          <w:szCs w:val="22"/>
        </w:rPr>
      </w:pPr>
    </w:p>
    <w:p w14:paraId="1DB23397" w14:textId="77777777" w:rsidR="00380783" w:rsidRPr="00DA3E42" w:rsidRDefault="00380783" w:rsidP="00380783">
      <w:pPr>
        <w:jc w:val="both"/>
        <w:rPr>
          <w:szCs w:val="22"/>
        </w:rPr>
      </w:pPr>
      <w:r w:rsidRPr="00DA3E42">
        <w:rPr>
          <w:szCs w:val="22"/>
        </w:rPr>
        <w:t>NAPOMENA: Davatelj ove Izjave, ovom Izjavom kao ažuriranim popratnim dokumentom dokazuje da podaci koji su sadržani u dokumentu odgovaraju činjeničnom stanju u trenutku dostave Naručitelju.</w:t>
      </w:r>
    </w:p>
    <w:p w14:paraId="5871E42C" w14:textId="77777777" w:rsidR="00380783" w:rsidRPr="00DA3E42" w:rsidRDefault="00380783" w:rsidP="00380783">
      <w:pPr>
        <w:jc w:val="both"/>
        <w:rPr>
          <w:szCs w:val="22"/>
        </w:rPr>
      </w:pPr>
    </w:p>
    <w:p w14:paraId="244B4E4B" w14:textId="77777777" w:rsidR="00380783" w:rsidRPr="00DA3E42" w:rsidRDefault="00380783" w:rsidP="00380783">
      <w:pPr>
        <w:jc w:val="both"/>
        <w:rPr>
          <w:szCs w:val="22"/>
        </w:rPr>
      </w:pPr>
    </w:p>
    <w:p w14:paraId="780752B5" w14:textId="77777777" w:rsidR="00380783" w:rsidRPr="00DA3E42" w:rsidRDefault="00380783" w:rsidP="00380783">
      <w:pPr>
        <w:jc w:val="both"/>
        <w:rPr>
          <w:color w:val="FFFFFF"/>
          <w:szCs w:val="22"/>
        </w:rPr>
      </w:pPr>
      <w:r w:rsidRPr="00DA3E42">
        <w:rPr>
          <w:b/>
          <w:color w:val="FFFFFF"/>
          <w:szCs w:val="22"/>
        </w:rPr>
        <w:t>NAPOMENA:</w:t>
      </w:r>
      <w:r w:rsidRPr="00DA3E42">
        <w:rPr>
          <w:color w:val="FFFFFF"/>
          <w:szCs w:val="22"/>
        </w:rPr>
        <w:t xml:space="preserve"> Davatelj ove Izjave, ovom Izjavom kao ažuriranim popratnim dokumentom d</w:t>
      </w:r>
    </w:p>
    <w:p w14:paraId="4BFCE430" w14:textId="57C301B8" w:rsidR="00380783" w:rsidRPr="00DA3E42" w:rsidRDefault="00380783" w:rsidP="00380783">
      <w:pPr>
        <w:jc w:val="both"/>
        <w:rPr>
          <w:color w:val="FFFFFF"/>
          <w:szCs w:val="22"/>
        </w:rPr>
      </w:pPr>
      <w:r w:rsidRPr="00DA3E42">
        <w:rPr>
          <w:szCs w:val="22"/>
        </w:rPr>
        <w:t>U _______________,</w:t>
      </w:r>
      <w:r>
        <w:rPr>
          <w:szCs w:val="22"/>
        </w:rPr>
        <w:t xml:space="preserve"> _________ 202</w:t>
      </w:r>
      <w:r w:rsidR="0015306C">
        <w:rPr>
          <w:szCs w:val="22"/>
        </w:rPr>
        <w:t>5</w:t>
      </w:r>
      <w:r w:rsidRPr="00DA3E42">
        <w:rPr>
          <w:szCs w:val="22"/>
        </w:rPr>
        <w:t>. godine</w:t>
      </w:r>
      <w:r w:rsidRPr="00DA3E42">
        <w:rPr>
          <w:color w:val="FFFFFF"/>
          <w:szCs w:val="22"/>
        </w:rPr>
        <w:t xml:space="preserve"> da podaci koji su sadržani u dokumentu </w:t>
      </w:r>
      <w:proofErr w:type="spellStart"/>
      <w:r w:rsidRPr="00DA3E42">
        <w:rPr>
          <w:color w:val="FFFFFF"/>
          <w:szCs w:val="22"/>
        </w:rPr>
        <w:t>odgo</w:t>
      </w:r>
      <w:proofErr w:type="spellEnd"/>
    </w:p>
    <w:p w14:paraId="3FCAD7C9" w14:textId="77777777" w:rsidR="00380783" w:rsidRPr="00DA3E42" w:rsidRDefault="00380783" w:rsidP="00380783">
      <w:pPr>
        <w:jc w:val="both"/>
        <w:rPr>
          <w:szCs w:val="22"/>
        </w:rPr>
      </w:pPr>
    </w:p>
    <w:p w14:paraId="63C50565" w14:textId="77777777" w:rsidR="00380783" w:rsidRPr="00DA3E42" w:rsidRDefault="00380783" w:rsidP="00380783">
      <w:pPr>
        <w:jc w:val="both"/>
        <w:rPr>
          <w:szCs w:val="22"/>
        </w:rPr>
      </w:pPr>
    </w:p>
    <w:p w14:paraId="186CE98E" w14:textId="77777777" w:rsidR="00380783" w:rsidRPr="00DA3E42" w:rsidRDefault="00380783" w:rsidP="00380783">
      <w:pPr>
        <w:jc w:val="right"/>
        <w:rPr>
          <w:szCs w:val="22"/>
        </w:rPr>
      </w:pPr>
      <w:r w:rsidRPr="00DA3E42">
        <w:rPr>
          <w:szCs w:val="22"/>
        </w:rPr>
        <w:t>M.P._______________________________________</w:t>
      </w:r>
    </w:p>
    <w:p w14:paraId="2548BBB6" w14:textId="77777777" w:rsidR="00380783" w:rsidRPr="00DA3E42" w:rsidRDefault="00380783" w:rsidP="00380783">
      <w:pPr>
        <w:ind w:left="3540" w:firstLine="708"/>
        <w:jc w:val="center"/>
        <w:rPr>
          <w:i/>
          <w:szCs w:val="22"/>
        </w:rPr>
      </w:pPr>
      <w:r w:rsidRPr="00DA3E42">
        <w:rPr>
          <w:i/>
          <w:szCs w:val="22"/>
        </w:rPr>
        <w:t xml:space="preserve">                         (ime i prezime)</w:t>
      </w:r>
    </w:p>
    <w:p w14:paraId="725607C3" w14:textId="77777777" w:rsidR="00380783" w:rsidRPr="00DA3E42" w:rsidRDefault="00380783" w:rsidP="00380783">
      <w:pPr>
        <w:ind w:left="3540" w:firstLine="708"/>
        <w:jc w:val="center"/>
        <w:rPr>
          <w:szCs w:val="22"/>
        </w:rPr>
      </w:pPr>
    </w:p>
    <w:p w14:paraId="6974AB17" w14:textId="77777777" w:rsidR="00380783" w:rsidRPr="00DA3E42" w:rsidRDefault="00380783" w:rsidP="00380783">
      <w:pPr>
        <w:ind w:left="3540" w:firstLine="708"/>
        <w:jc w:val="center"/>
        <w:rPr>
          <w:szCs w:val="22"/>
        </w:rPr>
      </w:pPr>
    </w:p>
    <w:p w14:paraId="3BD476E2" w14:textId="77777777" w:rsidR="00380783" w:rsidRPr="00DA3E42" w:rsidRDefault="00380783" w:rsidP="00380783">
      <w:pPr>
        <w:jc w:val="right"/>
        <w:rPr>
          <w:szCs w:val="22"/>
        </w:rPr>
      </w:pPr>
      <w:r w:rsidRPr="00DA3E42">
        <w:rPr>
          <w:szCs w:val="22"/>
        </w:rPr>
        <w:t>_______________________________________</w:t>
      </w:r>
    </w:p>
    <w:p w14:paraId="49F72813" w14:textId="17F2B783" w:rsidR="00380783" w:rsidRPr="00AA77E3" w:rsidRDefault="00380783" w:rsidP="00AA77E3">
      <w:pPr>
        <w:ind w:left="3540" w:firstLine="708"/>
        <w:jc w:val="center"/>
        <w:rPr>
          <w:i/>
          <w:szCs w:val="22"/>
        </w:rPr>
      </w:pPr>
      <w:r w:rsidRPr="00DA3E42">
        <w:rPr>
          <w:i/>
          <w:szCs w:val="22"/>
        </w:rPr>
        <w:t xml:space="preserve">                           (potpis)</w:t>
      </w:r>
    </w:p>
    <w:p w14:paraId="29C94336" w14:textId="77777777" w:rsidR="00380783" w:rsidRPr="00DA3E42" w:rsidRDefault="00380783" w:rsidP="00380783">
      <w:pPr>
        <w:jc w:val="both"/>
        <w:rPr>
          <w:b/>
          <w:szCs w:val="22"/>
        </w:rPr>
      </w:pPr>
    </w:p>
    <w:p w14:paraId="29242E15" w14:textId="77777777" w:rsidR="00380783" w:rsidRPr="00DA3E42" w:rsidRDefault="00380783" w:rsidP="00380783">
      <w:pPr>
        <w:jc w:val="both"/>
        <w:rPr>
          <w:b/>
          <w:szCs w:val="22"/>
        </w:rPr>
      </w:pPr>
    </w:p>
    <w:p w14:paraId="6C08AFB2" w14:textId="77777777" w:rsidR="00380783" w:rsidRPr="00DA3E42" w:rsidRDefault="00380783" w:rsidP="00380783">
      <w:pPr>
        <w:jc w:val="both"/>
        <w:rPr>
          <w:b/>
          <w:szCs w:val="22"/>
        </w:rPr>
      </w:pPr>
    </w:p>
    <w:p w14:paraId="2449383A" w14:textId="2DFC006A" w:rsidR="00380783" w:rsidRPr="00DA3E42" w:rsidRDefault="00380783" w:rsidP="00380783">
      <w:pPr>
        <w:jc w:val="both"/>
        <w:rPr>
          <w:szCs w:val="22"/>
        </w:rPr>
      </w:pPr>
      <w:r w:rsidRPr="00DA3E42">
        <w:rPr>
          <w:b/>
          <w:szCs w:val="22"/>
        </w:rPr>
        <w:t>NAPOMENA:</w:t>
      </w:r>
      <w:r w:rsidRPr="00DA3E42">
        <w:rPr>
          <w:szCs w:val="22"/>
        </w:rPr>
        <w:t xml:space="preserve"> Ovaj obrazac potpisuje osoba ovlaštena za samostalno i pojedinačno zastupanje gospodarskog subjekta (ili osobe koje su ovlaštene za skupno zastupanje gospodarskog subjekta). </w:t>
      </w:r>
      <w:r w:rsidR="00423878">
        <w:rPr>
          <w:szCs w:val="22"/>
        </w:rPr>
        <w:t>Ako</w:t>
      </w:r>
      <w:r w:rsidRPr="00DA3E42">
        <w:rPr>
          <w:szCs w:val="22"/>
        </w:rPr>
        <w:t xml:space="preserve"> su dvije ili više osoba ovlaštene zastupati gospodarski subjekt pojedinačno i samostalno dovoljno je da izjavu za gospodarski subjekt na obrascu iz ovog priloga potpiše jedna od osoba ovlaštenih zastupati pojedinačno i samostalno.</w:t>
      </w:r>
    </w:p>
    <w:p w14:paraId="27FEC697" w14:textId="77777777" w:rsidR="00380783" w:rsidRPr="00DA3E42" w:rsidRDefault="00380783" w:rsidP="00380783">
      <w:pPr>
        <w:jc w:val="both"/>
        <w:rPr>
          <w:szCs w:val="22"/>
        </w:rPr>
      </w:pPr>
    </w:p>
    <w:p w14:paraId="74154733" w14:textId="77777777" w:rsidR="00380783" w:rsidRPr="00DA3E42" w:rsidRDefault="00380783" w:rsidP="00380783">
      <w:pPr>
        <w:jc w:val="both"/>
        <w:rPr>
          <w:b/>
          <w:szCs w:val="22"/>
        </w:rPr>
      </w:pPr>
      <w:r w:rsidRPr="00DA3E42">
        <w:rPr>
          <w:szCs w:val="22"/>
        </w:rPr>
        <w:t xml:space="preserve">Obrazac Izjave o nekažnjavanju </w:t>
      </w:r>
      <w:r w:rsidRPr="00DA3E42">
        <w:rPr>
          <w:szCs w:val="22"/>
          <w:u w:val="single"/>
        </w:rPr>
        <w:t>ne</w:t>
      </w:r>
      <w:r w:rsidRPr="00DA3E42">
        <w:rPr>
          <w:szCs w:val="22"/>
        </w:rPr>
        <w:t xml:space="preserve"> mora biti s ovjerenim potpisom kod javnog bilježnika.</w:t>
      </w:r>
      <w:r w:rsidRPr="00DA3E42">
        <w:rPr>
          <w:b/>
          <w:szCs w:val="22"/>
        </w:rPr>
        <w:t xml:space="preserve"> </w:t>
      </w:r>
    </w:p>
    <w:p w14:paraId="6F596024" w14:textId="77777777" w:rsidR="00380783" w:rsidRPr="00DA3E42" w:rsidRDefault="00380783" w:rsidP="00380783">
      <w:pPr>
        <w:jc w:val="both"/>
        <w:rPr>
          <w:szCs w:val="22"/>
        </w:rPr>
      </w:pPr>
    </w:p>
    <w:p w14:paraId="52CA4594" w14:textId="77777777" w:rsidR="00380783" w:rsidRPr="00DA3E42" w:rsidRDefault="00380783" w:rsidP="00380783">
      <w:pPr>
        <w:jc w:val="both"/>
        <w:rPr>
          <w:szCs w:val="22"/>
        </w:rPr>
      </w:pPr>
      <w:r w:rsidRPr="00DA3E42">
        <w:rPr>
          <w:szCs w:val="22"/>
        </w:rPr>
        <w:t>Izjava o nekažnjavanju ne smije biti starija od tri mjeseca od početka postupka javne nabave.</w:t>
      </w:r>
    </w:p>
    <w:p w14:paraId="7F768D3F" w14:textId="77777777" w:rsidR="00380783" w:rsidRDefault="00380783" w:rsidP="006B6831">
      <w:pPr>
        <w:autoSpaceDE w:val="0"/>
        <w:autoSpaceDN w:val="0"/>
        <w:adjustRightInd w:val="0"/>
        <w:jc w:val="both"/>
        <w:rPr>
          <w:szCs w:val="22"/>
        </w:rPr>
      </w:pPr>
    </w:p>
    <w:p w14:paraId="29C8CC0B" w14:textId="77777777" w:rsidR="009D595B" w:rsidRDefault="009D595B" w:rsidP="006B6831">
      <w:pPr>
        <w:autoSpaceDE w:val="0"/>
        <w:autoSpaceDN w:val="0"/>
        <w:adjustRightInd w:val="0"/>
        <w:jc w:val="both"/>
        <w:rPr>
          <w:szCs w:val="22"/>
        </w:rPr>
      </w:pPr>
    </w:p>
    <w:p w14:paraId="53C67DFF" w14:textId="77777777" w:rsidR="009D595B" w:rsidRDefault="009D595B" w:rsidP="006B6831">
      <w:pPr>
        <w:autoSpaceDE w:val="0"/>
        <w:autoSpaceDN w:val="0"/>
        <w:adjustRightInd w:val="0"/>
        <w:jc w:val="both"/>
        <w:rPr>
          <w:szCs w:val="22"/>
        </w:rPr>
      </w:pPr>
    </w:p>
    <w:p w14:paraId="2643E273" w14:textId="77777777" w:rsidR="009D595B" w:rsidRDefault="009D595B" w:rsidP="006B6831">
      <w:pPr>
        <w:autoSpaceDE w:val="0"/>
        <w:autoSpaceDN w:val="0"/>
        <w:adjustRightInd w:val="0"/>
        <w:jc w:val="both"/>
        <w:rPr>
          <w:szCs w:val="22"/>
        </w:rPr>
      </w:pPr>
    </w:p>
    <w:p w14:paraId="6801E6C5" w14:textId="77777777" w:rsidR="006E2548" w:rsidRDefault="006E2548" w:rsidP="006B6831">
      <w:pPr>
        <w:autoSpaceDE w:val="0"/>
        <w:autoSpaceDN w:val="0"/>
        <w:adjustRightInd w:val="0"/>
        <w:jc w:val="both"/>
        <w:rPr>
          <w:szCs w:val="22"/>
        </w:rPr>
      </w:pPr>
    </w:p>
    <w:p w14:paraId="6ED515B7" w14:textId="77777777" w:rsidR="006E2548" w:rsidRDefault="006E2548" w:rsidP="006B6831">
      <w:pPr>
        <w:autoSpaceDE w:val="0"/>
        <w:autoSpaceDN w:val="0"/>
        <w:adjustRightInd w:val="0"/>
        <w:jc w:val="both"/>
        <w:rPr>
          <w:szCs w:val="22"/>
        </w:rPr>
      </w:pPr>
    </w:p>
    <w:p w14:paraId="7A171F75" w14:textId="77777777" w:rsidR="006E2548" w:rsidRDefault="006E2548" w:rsidP="006B6831">
      <w:pPr>
        <w:autoSpaceDE w:val="0"/>
        <w:autoSpaceDN w:val="0"/>
        <w:adjustRightInd w:val="0"/>
        <w:jc w:val="both"/>
        <w:rPr>
          <w:szCs w:val="22"/>
        </w:rPr>
      </w:pPr>
    </w:p>
    <w:p w14:paraId="0C90AF78" w14:textId="77777777" w:rsidR="006E2548" w:rsidRDefault="006E2548" w:rsidP="006B6831">
      <w:pPr>
        <w:autoSpaceDE w:val="0"/>
        <w:autoSpaceDN w:val="0"/>
        <w:adjustRightInd w:val="0"/>
        <w:jc w:val="both"/>
        <w:rPr>
          <w:szCs w:val="22"/>
        </w:rPr>
      </w:pPr>
    </w:p>
    <w:p w14:paraId="476DC1B0" w14:textId="77777777" w:rsidR="00BA2100" w:rsidRDefault="00BA2100" w:rsidP="006B6831">
      <w:pPr>
        <w:autoSpaceDE w:val="0"/>
        <w:autoSpaceDN w:val="0"/>
        <w:adjustRightInd w:val="0"/>
        <w:jc w:val="both"/>
        <w:rPr>
          <w:szCs w:val="22"/>
        </w:rPr>
      </w:pPr>
    </w:p>
    <w:p w14:paraId="68C5E83A" w14:textId="77777777" w:rsidR="00BA2100" w:rsidRDefault="00BA2100" w:rsidP="006B6831">
      <w:pPr>
        <w:autoSpaceDE w:val="0"/>
        <w:autoSpaceDN w:val="0"/>
        <w:adjustRightInd w:val="0"/>
        <w:jc w:val="both"/>
        <w:rPr>
          <w:szCs w:val="22"/>
        </w:rPr>
      </w:pPr>
    </w:p>
    <w:p w14:paraId="10728D6E" w14:textId="3D9CD12D" w:rsidR="007A3C71" w:rsidRPr="00CD1275" w:rsidRDefault="007A3C71" w:rsidP="007A3C71">
      <w:pPr>
        <w:pStyle w:val="Naslov2"/>
        <w:numPr>
          <w:ilvl w:val="0"/>
          <w:numId w:val="0"/>
        </w:numPr>
        <w:jc w:val="right"/>
        <w:rPr>
          <w:bCs w:val="0"/>
          <w:i/>
          <w:color w:val="215868" w:themeColor="accent5" w:themeShade="80"/>
          <w:szCs w:val="22"/>
        </w:rPr>
      </w:pPr>
      <w:bookmarkStart w:id="102" w:name="_Toc121916514"/>
      <w:bookmarkStart w:id="103" w:name="_Toc139458739"/>
      <w:bookmarkStart w:id="104" w:name="_Toc145080633"/>
      <w:r w:rsidRPr="00CD1275">
        <w:rPr>
          <w:bCs w:val="0"/>
          <w:i/>
          <w:color w:val="215868" w:themeColor="accent5" w:themeShade="80"/>
          <w:szCs w:val="22"/>
        </w:rPr>
        <w:lastRenderedPageBreak/>
        <w:t xml:space="preserve">PRILOG </w:t>
      </w:r>
      <w:r>
        <w:rPr>
          <w:bCs w:val="0"/>
          <w:i/>
          <w:color w:val="215868" w:themeColor="accent5" w:themeShade="80"/>
          <w:szCs w:val="22"/>
        </w:rPr>
        <w:t>2</w:t>
      </w:r>
      <w:r w:rsidRPr="00CD1275">
        <w:rPr>
          <w:bCs w:val="0"/>
          <w:i/>
          <w:color w:val="215868" w:themeColor="accent5" w:themeShade="80"/>
          <w:szCs w:val="22"/>
        </w:rPr>
        <w:t xml:space="preserve">./ Popis </w:t>
      </w:r>
      <w:r w:rsidRPr="00EE6433">
        <w:rPr>
          <w:i/>
          <w:color w:val="215868" w:themeColor="accent5" w:themeShade="80"/>
        </w:rPr>
        <w:t>stručnjaka u okviru tehničke i stručne sposobnosti</w:t>
      </w:r>
      <w:bookmarkEnd w:id="102"/>
      <w:bookmarkEnd w:id="103"/>
      <w:bookmarkEnd w:id="104"/>
    </w:p>
    <w:p w14:paraId="15A874E1" w14:textId="77777777" w:rsidR="007A3C71" w:rsidRPr="00CD1275" w:rsidRDefault="007A3C71" w:rsidP="007A3C71">
      <w:pPr>
        <w:jc w:val="both"/>
        <w:rPr>
          <w:i/>
          <w:szCs w:val="22"/>
        </w:rPr>
      </w:pPr>
    </w:p>
    <w:p w14:paraId="7A988CE3" w14:textId="77777777" w:rsidR="007A3C71" w:rsidRPr="00CD1275" w:rsidRDefault="007A3C71" w:rsidP="007A3C71">
      <w:pPr>
        <w:jc w:val="both"/>
        <w:rPr>
          <w:szCs w:val="22"/>
        </w:rPr>
      </w:pPr>
    </w:p>
    <w:p w14:paraId="4961E6A9" w14:textId="3CAFFE9D" w:rsidR="007A3C71" w:rsidRPr="0017222C" w:rsidRDefault="007A3C71" w:rsidP="007A3C71">
      <w:pPr>
        <w:jc w:val="both"/>
      </w:pPr>
      <w:r w:rsidRPr="00A56F24">
        <w:t>Temeljem točke 9.</w:t>
      </w:r>
      <w:r>
        <w:t>2</w:t>
      </w:r>
      <w:r w:rsidRPr="00A56F24">
        <w:t>.</w:t>
      </w:r>
      <w:r>
        <w:t>B</w:t>
      </w:r>
      <w:r w:rsidRPr="00A56F24">
        <w:t>.</w:t>
      </w:r>
      <w:r w:rsidR="007935D1">
        <w:t>1</w:t>
      </w:r>
      <w:r w:rsidRPr="00A56F24">
        <w:t xml:space="preserve">. </w:t>
      </w:r>
      <w:r>
        <w:t>D</w:t>
      </w:r>
      <w:r w:rsidRPr="00A56F24">
        <w:t>okumentacije o nabavi</w:t>
      </w:r>
      <w:r w:rsidRPr="0017222C">
        <w:t>, dostavljamo:</w:t>
      </w:r>
    </w:p>
    <w:p w14:paraId="4BDAC785" w14:textId="77777777" w:rsidR="007A3C71" w:rsidRPr="00CD1275" w:rsidRDefault="007A3C71" w:rsidP="007A3C71">
      <w:pPr>
        <w:jc w:val="both"/>
        <w:rPr>
          <w:szCs w:val="22"/>
        </w:rPr>
      </w:pPr>
    </w:p>
    <w:p w14:paraId="23252943" w14:textId="77777777" w:rsidR="007A3C71" w:rsidRPr="00CD1275" w:rsidRDefault="007A3C71" w:rsidP="007A3C71">
      <w:pPr>
        <w:jc w:val="center"/>
        <w:rPr>
          <w:b/>
          <w:szCs w:val="22"/>
        </w:rPr>
      </w:pPr>
    </w:p>
    <w:p w14:paraId="63ACB10D" w14:textId="77777777" w:rsidR="007A3C71" w:rsidRPr="00CD1275" w:rsidRDefault="007A3C71" w:rsidP="007A3C71">
      <w:pPr>
        <w:jc w:val="center"/>
        <w:rPr>
          <w:b/>
          <w:szCs w:val="22"/>
        </w:rPr>
      </w:pPr>
      <w:r>
        <w:rPr>
          <w:b/>
          <w:szCs w:val="22"/>
        </w:rPr>
        <w:t xml:space="preserve">POPIS </w:t>
      </w:r>
      <w:r w:rsidRPr="00CD1275">
        <w:rPr>
          <w:b/>
          <w:szCs w:val="22"/>
        </w:rPr>
        <w:t>STRUČNJAKA</w:t>
      </w:r>
    </w:p>
    <w:p w14:paraId="73112506" w14:textId="77777777" w:rsidR="007A3C71" w:rsidRDefault="007A3C71" w:rsidP="007A3C71">
      <w:pPr>
        <w:jc w:val="center"/>
        <w:rPr>
          <w:b/>
          <w:szCs w:val="22"/>
        </w:rPr>
      </w:pPr>
      <w:r w:rsidRPr="00CD1275">
        <w:rPr>
          <w:b/>
          <w:szCs w:val="22"/>
        </w:rPr>
        <w:t xml:space="preserve">U OKVIRU </w:t>
      </w:r>
      <w:r>
        <w:rPr>
          <w:b/>
          <w:szCs w:val="22"/>
        </w:rPr>
        <w:t>TEHNIČKE I STRUČNE SPOSOBNOSTI</w:t>
      </w:r>
    </w:p>
    <w:p w14:paraId="73C64732" w14:textId="77777777" w:rsidR="007A3C71" w:rsidRPr="00CD1275" w:rsidRDefault="007A3C71" w:rsidP="007A3C71">
      <w:pPr>
        <w:jc w:val="center"/>
        <w:rPr>
          <w:b/>
          <w:szCs w:val="22"/>
        </w:rPr>
      </w:pPr>
    </w:p>
    <w:p w14:paraId="18A63849" w14:textId="77777777" w:rsidR="007A3C71" w:rsidRDefault="007A3C71" w:rsidP="007A3C71">
      <w:pPr>
        <w:jc w:val="center"/>
      </w:pPr>
    </w:p>
    <w:p w14:paraId="5463EBE4" w14:textId="77777777" w:rsidR="00AC097A" w:rsidRPr="00D5047A" w:rsidRDefault="007A3C71" w:rsidP="0012474D">
      <w:pPr>
        <w:jc w:val="center"/>
      </w:pPr>
      <w:r w:rsidRPr="00D5047A">
        <w:t xml:space="preserve">Stručnjaci koji će sudjelovati u izvršenju Ugovora u postupku </w:t>
      </w:r>
      <w:r w:rsidR="0012474D" w:rsidRPr="00D5047A">
        <w:t>nabave usluge održavanja i razvoja poslu</w:t>
      </w:r>
      <w:r w:rsidR="005569E9" w:rsidRPr="00D5047A">
        <w:t>žit</w:t>
      </w:r>
      <w:r w:rsidR="0012474D" w:rsidRPr="00D5047A">
        <w:t>eljske i virtualizacijsk</w:t>
      </w:r>
      <w:r w:rsidR="005569E9" w:rsidRPr="00D5047A">
        <w:t>e</w:t>
      </w:r>
      <w:r w:rsidR="0012474D" w:rsidRPr="00D5047A">
        <w:t xml:space="preserve"> infrastrukture</w:t>
      </w:r>
      <w:r w:rsidR="005569E9" w:rsidRPr="00D5047A">
        <w:t xml:space="preserve"> </w:t>
      </w:r>
    </w:p>
    <w:p w14:paraId="547749C1" w14:textId="77777777" w:rsidR="00AC097A" w:rsidRPr="00D5047A" w:rsidRDefault="00AC097A" w:rsidP="0012474D">
      <w:pPr>
        <w:jc w:val="center"/>
      </w:pPr>
    </w:p>
    <w:p w14:paraId="50FD1E7A" w14:textId="371E1D29" w:rsidR="007A3C71" w:rsidRPr="0017222C" w:rsidRDefault="00AC097A" w:rsidP="00B06CA7">
      <w:pPr>
        <w:spacing w:after="240"/>
        <w:jc w:val="center"/>
      </w:pPr>
      <w:proofErr w:type="spellStart"/>
      <w:r w:rsidRPr="00D5047A">
        <w:t>ev</w:t>
      </w:r>
      <w:proofErr w:type="spellEnd"/>
      <w:r w:rsidRPr="00D5047A">
        <w:t xml:space="preserve">. br. nabave: </w:t>
      </w:r>
      <w:r w:rsidR="005569E9" w:rsidRPr="00D5047A">
        <w:t>I-C-SI</w:t>
      </w:r>
      <w:r w:rsidR="007A5C9C" w:rsidRPr="00D5047A">
        <w:t>-</w:t>
      </w:r>
      <w:r w:rsidR="006E2548">
        <w:t>48/24</w:t>
      </w:r>
    </w:p>
    <w:p w14:paraId="19871619" w14:textId="77777777" w:rsidR="007A3C71" w:rsidRPr="0017222C" w:rsidRDefault="007A3C71" w:rsidP="007A3C71">
      <w:pPr>
        <w:jc w:val="both"/>
      </w:pPr>
    </w:p>
    <w:tbl>
      <w:tblPr>
        <w:tblStyle w:val="TableGrid2"/>
        <w:tblW w:w="10103" w:type="dxa"/>
        <w:jc w:val="center"/>
        <w:tblLook w:val="04A0" w:firstRow="1" w:lastRow="0" w:firstColumn="1" w:lastColumn="0" w:noHBand="0" w:noVBand="1"/>
      </w:tblPr>
      <w:tblGrid>
        <w:gridCol w:w="473"/>
        <w:gridCol w:w="2924"/>
        <w:gridCol w:w="4111"/>
        <w:gridCol w:w="2595"/>
      </w:tblGrid>
      <w:tr w:rsidR="00D5047A" w:rsidRPr="00F35FA4" w14:paraId="33FFB783" w14:textId="77777777" w:rsidTr="007935D1">
        <w:trPr>
          <w:trHeight w:val="245"/>
          <w:jc w:val="center"/>
        </w:trPr>
        <w:tc>
          <w:tcPr>
            <w:tcW w:w="473" w:type="dxa"/>
            <w:shd w:val="clear" w:color="auto" w:fill="DBE5F1" w:themeFill="accent1" w:themeFillTint="33"/>
            <w:vAlign w:val="center"/>
          </w:tcPr>
          <w:p w14:paraId="6E678682" w14:textId="77777777" w:rsidR="00D5047A" w:rsidRPr="00F35FA4" w:rsidRDefault="00D5047A">
            <w:pPr>
              <w:jc w:val="center"/>
              <w:rPr>
                <w:szCs w:val="20"/>
              </w:rPr>
            </w:pPr>
            <w:r w:rsidRPr="00F35FA4">
              <w:rPr>
                <w:szCs w:val="20"/>
              </w:rPr>
              <w:t>Rb</w:t>
            </w:r>
          </w:p>
        </w:tc>
        <w:tc>
          <w:tcPr>
            <w:tcW w:w="2924" w:type="dxa"/>
            <w:shd w:val="clear" w:color="auto" w:fill="DBE5F1" w:themeFill="accent1" w:themeFillTint="33"/>
            <w:vAlign w:val="center"/>
          </w:tcPr>
          <w:p w14:paraId="14A029BB" w14:textId="77777777" w:rsidR="00D5047A" w:rsidRPr="00F35FA4" w:rsidRDefault="00D5047A">
            <w:pPr>
              <w:jc w:val="center"/>
              <w:rPr>
                <w:szCs w:val="20"/>
              </w:rPr>
            </w:pPr>
            <w:r w:rsidRPr="00F35FA4">
              <w:rPr>
                <w:szCs w:val="20"/>
              </w:rPr>
              <w:t>Ime i prezime stručnjaka</w:t>
            </w:r>
          </w:p>
        </w:tc>
        <w:tc>
          <w:tcPr>
            <w:tcW w:w="4111" w:type="dxa"/>
            <w:shd w:val="clear" w:color="auto" w:fill="DBE5F1" w:themeFill="accent1" w:themeFillTint="33"/>
            <w:vAlign w:val="center"/>
          </w:tcPr>
          <w:p w14:paraId="26CDA574" w14:textId="78EB8949" w:rsidR="00D5047A" w:rsidRPr="007935D1" w:rsidRDefault="007935D1" w:rsidP="007935D1">
            <w:pPr>
              <w:jc w:val="center"/>
              <w:rPr>
                <w:szCs w:val="20"/>
              </w:rPr>
            </w:pPr>
            <w:r w:rsidRPr="007935D1">
              <w:rPr>
                <w:szCs w:val="20"/>
              </w:rPr>
              <w:t>Certifikat/naziv</w:t>
            </w:r>
          </w:p>
        </w:tc>
        <w:tc>
          <w:tcPr>
            <w:tcW w:w="2595" w:type="dxa"/>
            <w:shd w:val="clear" w:color="auto" w:fill="DBE5F1" w:themeFill="accent1" w:themeFillTint="33"/>
            <w:vAlign w:val="center"/>
          </w:tcPr>
          <w:p w14:paraId="3A51112F" w14:textId="77777777" w:rsidR="00D5047A" w:rsidRPr="007935D1" w:rsidRDefault="00D5047A" w:rsidP="007935D1">
            <w:pPr>
              <w:jc w:val="center"/>
              <w:rPr>
                <w:szCs w:val="20"/>
              </w:rPr>
            </w:pPr>
            <w:r w:rsidRPr="007935D1">
              <w:rPr>
                <w:szCs w:val="20"/>
              </w:rPr>
              <w:t>Zaposlen kod:</w:t>
            </w:r>
          </w:p>
          <w:p w14:paraId="530CFAD6" w14:textId="77777777" w:rsidR="00D5047A" w:rsidRPr="007935D1" w:rsidRDefault="00D5047A" w:rsidP="007935D1">
            <w:pPr>
              <w:jc w:val="center"/>
              <w:rPr>
                <w:szCs w:val="20"/>
              </w:rPr>
            </w:pPr>
            <w:r w:rsidRPr="007935D1">
              <w:rPr>
                <w:szCs w:val="20"/>
              </w:rPr>
              <w:t>(naziv poslodavca)</w:t>
            </w:r>
          </w:p>
        </w:tc>
      </w:tr>
      <w:tr w:rsidR="00D5047A" w:rsidRPr="00F35FA4" w14:paraId="40F4392D" w14:textId="77777777">
        <w:trPr>
          <w:trHeight w:val="378"/>
          <w:jc w:val="center"/>
        </w:trPr>
        <w:tc>
          <w:tcPr>
            <w:tcW w:w="473" w:type="dxa"/>
          </w:tcPr>
          <w:p w14:paraId="742FF946" w14:textId="77777777" w:rsidR="00D5047A" w:rsidRPr="00F35FA4" w:rsidRDefault="00D5047A">
            <w:pPr>
              <w:spacing w:line="360" w:lineRule="auto"/>
              <w:jc w:val="both"/>
              <w:rPr>
                <w:szCs w:val="20"/>
              </w:rPr>
            </w:pPr>
          </w:p>
        </w:tc>
        <w:tc>
          <w:tcPr>
            <w:tcW w:w="2924" w:type="dxa"/>
          </w:tcPr>
          <w:p w14:paraId="6F7AE6B7" w14:textId="77777777" w:rsidR="00D5047A" w:rsidRPr="00F35FA4" w:rsidRDefault="00D5047A">
            <w:pPr>
              <w:spacing w:line="360" w:lineRule="auto"/>
              <w:jc w:val="both"/>
              <w:rPr>
                <w:szCs w:val="20"/>
              </w:rPr>
            </w:pPr>
          </w:p>
        </w:tc>
        <w:tc>
          <w:tcPr>
            <w:tcW w:w="4111" w:type="dxa"/>
          </w:tcPr>
          <w:p w14:paraId="55A0E387" w14:textId="77777777" w:rsidR="00D5047A" w:rsidRPr="00F35FA4" w:rsidRDefault="00D5047A">
            <w:pPr>
              <w:spacing w:line="360" w:lineRule="auto"/>
              <w:jc w:val="both"/>
              <w:rPr>
                <w:szCs w:val="20"/>
              </w:rPr>
            </w:pPr>
          </w:p>
        </w:tc>
        <w:tc>
          <w:tcPr>
            <w:tcW w:w="2595" w:type="dxa"/>
          </w:tcPr>
          <w:p w14:paraId="18459866" w14:textId="77777777" w:rsidR="00D5047A" w:rsidRPr="00F35FA4" w:rsidRDefault="00D5047A">
            <w:pPr>
              <w:spacing w:line="360" w:lineRule="auto"/>
              <w:jc w:val="both"/>
              <w:rPr>
                <w:szCs w:val="20"/>
              </w:rPr>
            </w:pPr>
          </w:p>
        </w:tc>
      </w:tr>
      <w:tr w:rsidR="00D5047A" w:rsidRPr="00F35FA4" w14:paraId="6B55834E" w14:textId="77777777">
        <w:trPr>
          <w:trHeight w:val="361"/>
          <w:jc w:val="center"/>
        </w:trPr>
        <w:tc>
          <w:tcPr>
            <w:tcW w:w="473" w:type="dxa"/>
          </w:tcPr>
          <w:p w14:paraId="74424F0F" w14:textId="77777777" w:rsidR="00D5047A" w:rsidRPr="00F35FA4" w:rsidRDefault="00D5047A">
            <w:pPr>
              <w:spacing w:line="360" w:lineRule="auto"/>
              <w:jc w:val="both"/>
              <w:rPr>
                <w:szCs w:val="20"/>
              </w:rPr>
            </w:pPr>
          </w:p>
        </w:tc>
        <w:tc>
          <w:tcPr>
            <w:tcW w:w="2924" w:type="dxa"/>
          </w:tcPr>
          <w:p w14:paraId="2EDFD8E1" w14:textId="77777777" w:rsidR="00D5047A" w:rsidRPr="00F35FA4" w:rsidRDefault="00D5047A">
            <w:pPr>
              <w:spacing w:line="360" w:lineRule="auto"/>
              <w:jc w:val="both"/>
              <w:rPr>
                <w:szCs w:val="20"/>
              </w:rPr>
            </w:pPr>
          </w:p>
        </w:tc>
        <w:tc>
          <w:tcPr>
            <w:tcW w:w="4111" w:type="dxa"/>
          </w:tcPr>
          <w:p w14:paraId="18CCF27B" w14:textId="77777777" w:rsidR="00D5047A" w:rsidRPr="00F35FA4" w:rsidRDefault="00D5047A">
            <w:pPr>
              <w:spacing w:line="360" w:lineRule="auto"/>
              <w:jc w:val="both"/>
              <w:rPr>
                <w:szCs w:val="20"/>
              </w:rPr>
            </w:pPr>
          </w:p>
        </w:tc>
        <w:tc>
          <w:tcPr>
            <w:tcW w:w="2595" w:type="dxa"/>
          </w:tcPr>
          <w:p w14:paraId="097F1501" w14:textId="77777777" w:rsidR="00D5047A" w:rsidRPr="00F35FA4" w:rsidRDefault="00D5047A">
            <w:pPr>
              <w:spacing w:line="360" w:lineRule="auto"/>
              <w:jc w:val="both"/>
              <w:rPr>
                <w:szCs w:val="20"/>
              </w:rPr>
            </w:pPr>
          </w:p>
        </w:tc>
      </w:tr>
      <w:tr w:rsidR="00D5047A" w:rsidRPr="00F35FA4" w14:paraId="1B7A4003" w14:textId="77777777">
        <w:trPr>
          <w:trHeight w:val="361"/>
          <w:jc w:val="center"/>
        </w:trPr>
        <w:tc>
          <w:tcPr>
            <w:tcW w:w="473" w:type="dxa"/>
          </w:tcPr>
          <w:p w14:paraId="4A9B2D2A" w14:textId="77777777" w:rsidR="00D5047A" w:rsidRPr="00F35FA4" w:rsidRDefault="00D5047A">
            <w:pPr>
              <w:spacing w:line="360" w:lineRule="auto"/>
              <w:jc w:val="both"/>
              <w:rPr>
                <w:szCs w:val="20"/>
              </w:rPr>
            </w:pPr>
          </w:p>
        </w:tc>
        <w:tc>
          <w:tcPr>
            <w:tcW w:w="2924" w:type="dxa"/>
          </w:tcPr>
          <w:p w14:paraId="3E207867" w14:textId="77777777" w:rsidR="00D5047A" w:rsidRPr="00F35FA4" w:rsidRDefault="00D5047A">
            <w:pPr>
              <w:spacing w:line="360" w:lineRule="auto"/>
              <w:jc w:val="both"/>
              <w:rPr>
                <w:szCs w:val="20"/>
              </w:rPr>
            </w:pPr>
          </w:p>
        </w:tc>
        <w:tc>
          <w:tcPr>
            <w:tcW w:w="4111" w:type="dxa"/>
          </w:tcPr>
          <w:p w14:paraId="6F2F93CF" w14:textId="77777777" w:rsidR="00D5047A" w:rsidRPr="00F35FA4" w:rsidRDefault="00D5047A">
            <w:pPr>
              <w:spacing w:line="360" w:lineRule="auto"/>
              <w:jc w:val="both"/>
              <w:rPr>
                <w:szCs w:val="20"/>
              </w:rPr>
            </w:pPr>
          </w:p>
        </w:tc>
        <w:tc>
          <w:tcPr>
            <w:tcW w:w="2595" w:type="dxa"/>
          </w:tcPr>
          <w:p w14:paraId="0F466AC2" w14:textId="77777777" w:rsidR="00D5047A" w:rsidRPr="00F35FA4" w:rsidRDefault="00D5047A">
            <w:pPr>
              <w:spacing w:line="360" w:lineRule="auto"/>
              <w:jc w:val="both"/>
              <w:rPr>
                <w:szCs w:val="20"/>
              </w:rPr>
            </w:pPr>
          </w:p>
        </w:tc>
      </w:tr>
      <w:tr w:rsidR="00D5047A" w:rsidRPr="00F35FA4" w14:paraId="6CF3927B" w14:textId="77777777">
        <w:trPr>
          <w:trHeight w:val="361"/>
          <w:jc w:val="center"/>
        </w:trPr>
        <w:tc>
          <w:tcPr>
            <w:tcW w:w="473" w:type="dxa"/>
          </w:tcPr>
          <w:p w14:paraId="3BF67B06" w14:textId="77777777" w:rsidR="00D5047A" w:rsidRPr="00F35FA4" w:rsidRDefault="00D5047A">
            <w:pPr>
              <w:spacing w:line="360" w:lineRule="auto"/>
              <w:jc w:val="both"/>
              <w:rPr>
                <w:szCs w:val="20"/>
              </w:rPr>
            </w:pPr>
          </w:p>
        </w:tc>
        <w:tc>
          <w:tcPr>
            <w:tcW w:w="2924" w:type="dxa"/>
          </w:tcPr>
          <w:p w14:paraId="79DA570A" w14:textId="77777777" w:rsidR="00D5047A" w:rsidRPr="00F35FA4" w:rsidRDefault="00D5047A">
            <w:pPr>
              <w:spacing w:line="360" w:lineRule="auto"/>
              <w:jc w:val="both"/>
              <w:rPr>
                <w:szCs w:val="20"/>
              </w:rPr>
            </w:pPr>
          </w:p>
        </w:tc>
        <w:tc>
          <w:tcPr>
            <w:tcW w:w="4111" w:type="dxa"/>
          </w:tcPr>
          <w:p w14:paraId="5C030BF0" w14:textId="77777777" w:rsidR="00D5047A" w:rsidRPr="00F35FA4" w:rsidRDefault="00D5047A">
            <w:pPr>
              <w:spacing w:line="360" w:lineRule="auto"/>
              <w:jc w:val="both"/>
              <w:rPr>
                <w:szCs w:val="20"/>
              </w:rPr>
            </w:pPr>
          </w:p>
        </w:tc>
        <w:tc>
          <w:tcPr>
            <w:tcW w:w="2595" w:type="dxa"/>
          </w:tcPr>
          <w:p w14:paraId="7BEDCD8D" w14:textId="77777777" w:rsidR="00D5047A" w:rsidRPr="00F35FA4" w:rsidRDefault="00D5047A">
            <w:pPr>
              <w:spacing w:line="360" w:lineRule="auto"/>
              <w:jc w:val="both"/>
              <w:rPr>
                <w:szCs w:val="20"/>
              </w:rPr>
            </w:pPr>
          </w:p>
        </w:tc>
      </w:tr>
    </w:tbl>
    <w:p w14:paraId="5747670D" w14:textId="77777777" w:rsidR="007A3C71" w:rsidRPr="00CD1275" w:rsidRDefault="007A3C71" w:rsidP="007A3C71">
      <w:pPr>
        <w:jc w:val="both"/>
        <w:rPr>
          <w:szCs w:val="22"/>
        </w:rPr>
      </w:pPr>
    </w:p>
    <w:p w14:paraId="219BE4DC" w14:textId="77777777" w:rsidR="00AA77E3" w:rsidRPr="00AA77E3" w:rsidRDefault="00AA77E3" w:rsidP="007A3C71"/>
    <w:p w14:paraId="52F56B67" w14:textId="77777777" w:rsidR="007A3C71" w:rsidRPr="00CD1275" w:rsidRDefault="007A3C71" w:rsidP="007A3C71">
      <w:pPr>
        <w:jc w:val="both"/>
        <w:rPr>
          <w:szCs w:val="22"/>
        </w:rPr>
      </w:pPr>
    </w:p>
    <w:p w14:paraId="2C2636CB" w14:textId="77777777" w:rsidR="007A3C71" w:rsidRPr="00CD1275" w:rsidRDefault="007A3C71" w:rsidP="007A3C71">
      <w:pPr>
        <w:jc w:val="center"/>
        <w:rPr>
          <w:szCs w:val="22"/>
          <w:highlight w:val="green"/>
        </w:rPr>
      </w:pPr>
    </w:p>
    <w:p w14:paraId="5110E48F" w14:textId="77777777" w:rsidR="007A3C71" w:rsidRPr="00CD1275" w:rsidRDefault="007A3C71" w:rsidP="007A3C71">
      <w:pPr>
        <w:jc w:val="center"/>
        <w:rPr>
          <w:szCs w:val="22"/>
          <w:highlight w:val="green"/>
        </w:rPr>
      </w:pPr>
    </w:p>
    <w:p w14:paraId="101D217C" w14:textId="77777777" w:rsidR="007A3C71" w:rsidRPr="00CD1275" w:rsidRDefault="007A3C71" w:rsidP="007A3C71">
      <w:pPr>
        <w:jc w:val="center"/>
        <w:rPr>
          <w:szCs w:val="22"/>
        </w:rPr>
      </w:pPr>
      <w:r w:rsidRPr="00CD1275">
        <w:rPr>
          <w:szCs w:val="22"/>
        </w:rPr>
        <w:t xml:space="preserve">                                                 </w:t>
      </w:r>
    </w:p>
    <w:p w14:paraId="489A5C3A" w14:textId="77777777" w:rsidR="007A3C71" w:rsidRPr="00CD1275" w:rsidRDefault="007A3C71" w:rsidP="007A3C71">
      <w:pPr>
        <w:jc w:val="center"/>
        <w:rPr>
          <w:szCs w:val="22"/>
        </w:rPr>
      </w:pPr>
      <w:r w:rsidRPr="00CD1275">
        <w:rPr>
          <w:szCs w:val="22"/>
        </w:rPr>
        <w:t xml:space="preserve"> M.P.  </w:t>
      </w:r>
    </w:p>
    <w:p w14:paraId="64D0F02A" w14:textId="77777777" w:rsidR="007A3C71" w:rsidRPr="00CD1275" w:rsidRDefault="007A3C71" w:rsidP="007A3C71">
      <w:pPr>
        <w:jc w:val="center"/>
        <w:rPr>
          <w:szCs w:val="22"/>
        </w:rPr>
      </w:pPr>
      <w:r w:rsidRPr="00CD1275">
        <w:rPr>
          <w:szCs w:val="22"/>
        </w:rPr>
        <w:t xml:space="preserve">                                                                                            ___________________________________</w:t>
      </w:r>
    </w:p>
    <w:p w14:paraId="3E9A65F5" w14:textId="4D63E208" w:rsidR="007A3C71" w:rsidRPr="00EE6433" w:rsidRDefault="007A3C71" w:rsidP="007A3C71">
      <w:pPr>
        <w:ind w:left="3540" w:firstLine="708"/>
        <w:jc w:val="center"/>
        <w:rPr>
          <w:i/>
          <w:sz w:val="20"/>
          <w:szCs w:val="20"/>
        </w:rPr>
      </w:pPr>
      <w:r w:rsidRPr="00EE6433">
        <w:rPr>
          <w:sz w:val="20"/>
          <w:szCs w:val="20"/>
        </w:rPr>
        <w:t xml:space="preserve">         </w:t>
      </w:r>
      <w:r w:rsidRPr="00EE6433">
        <w:rPr>
          <w:i/>
          <w:sz w:val="20"/>
          <w:szCs w:val="20"/>
        </w:rPr>
        <w:t xml:space="preserve">       (potpis)</w:t>
      </w:r>
    </w:p>
    <w:p w14:paraId="444634A8" w14:textId="77777777" w:rsidR="007A3C71" w:rsidRPr="00CD1275" w:rsidRDefault="007A3C71" w:rsidP="007A3C71">
      <w:pPr>
        <w:jc w:val="both"/>
        <w:rPr>
          <w:szCs w:val="22"/>
        </w:rPr>
      </w:pPr>
    </w:p>
    <w:p w14:paraId="545EE3E7" w14:textId="77777777" w:rsidR="007A3C71" w:rsidRPr="00CD1275" w:rsidRDefault="007A3C71" w:rsidP="007A3C71">
      <w:pPr>
        <w:jc w:val="both"/>
        <w:rPr>
          <w:szCs w:val="22"/>
        </w:rPr>
      </w:pPr>
    </w:p>
    <w:p w14:paraId="5759EAB6" w14:textId="77777777" w:rsidR="007A3C71" w:rsidRPr="00CD1275" w:rsidRDefault="007A3C71" w:rsidP="007A3C71">
      <w:pPr>
        <w:jc w:val="both"/>
        <w:rPr>
          <w:szCs w:val="22"/>
        </w:rPr>
      </w:pPr>
    </w:p>
    <w:p w14:paraId="2F8E2122" w14:textId="77777777" w:rsidR="007A3C71" w:rsidRPr="00CD1275" w:rsidRDefault="007A3C71" w:rsidP="007A3C71">
      <w:pPr>
        <w:jc w:val="both"/>
        <w:rPr>
          <w:szCs w:val="22"/>
        </w:rPr>
      </w:pPr>
      <w:r w:rsidRPr="00CD1275">
        <w:rPr>
          <w:szCs w:val="22"/>
        </w:rPr>
        <w:t>Mjesto i datum, _________________</w:t>
      </w:r>
    </w:p>
    <w:p w14:paraId="7A99E718" w14:textId="77777777" w:rsidR="007A3C71" w:rsidRPr="00CD1275" w:rsidRDefault="007A3C71" w:rsidP="007A3C71">
      <w:pPr>
        <w:jc w:val="both"/>
        <w:rPr>
          <w:b/>
          <w:szCs w:val="22"/>
        </w:rPr>
      </w:pPr>
    </w:p>
    <w:p w14:paraId="7D438A70" w14:textId="77777777" w:rsidR="007A3C71" w:rsidRPr="00CD1275" w:rsidRDefault="007A3C71" w:rsidP="007A3C71">
      <w:pPr>
        <w:jc w:val="both"/>
        <w:rPr>
          <w:b/>
          <w:szCs w:val="22"/>
        </w:rPr>
      </w:pPr>
    </w:p>
    <w:p w14:paraId="2322DB4F" w14:textId="77777777" w:rsidR="007A3C71" w:rsidRPr="00CD1275" w:rsidRDefault="007A3C71" w:rsidP="007A3C71">
      <w:pPr>
        <w:jc w:val="both"/>
        <w:rPr>
          <w:b/>
          <w:szCs w:val="22"/>
        </w:rPr>
      </w:pPr>
    </w:p>
    <w:p w14:paraId="0B44197A" w14:textId="77777777" w:rsidR="007A3C71" w:rsidRPr="00CD1275" w:rsidRDefault="007A3C71" w:rsidP="007A3C71">
      <w:pPr>
        <w:jc w:val="both"/>
        <w:rPr>
          <w:b/>
          <w:szCs w:val="22"/>
        </w:rPr>
      </w:pPr>
    </w:p>
    <w:p w14:paraId="4E922480" w14:textId="77777777" w:rsidR="007A3C71" w:rsidRPr="00CD1275" w:rsidRDefault="007A3C71" w:rsidP="007A3C71">
      <w:pPr>
        <w:jc w:val="both"/>
        <w:rPr>
          <w:b/>
          <w:szCs w:val="22"/>
        </w:rPr>
      </w:pPr>
    </w:p>
    <w:p w14:paraId="578F31C4" w14:textId="77777777" w:rsidR="007A3C71" w:rsidRPr="00CD1275" w:rsidRDefault="007A3C71" w:rsidP="007A3C71">
      <w:pPr>
        <w:rPr>
          <w:b/>
          <w:szCs w:val="22"/>
        </w:rPr>
      </w:pPr>
    </w:p>
    <w:p w14:paraId="2B75224B" w14:textId="77777777" w:rsidR="007A3C71" w:rsidRPr="00CD1275" w:rsidRDefault="007A3C71" w:rsidP="007A3C71">
      <w:pPr>
        <w:rPr>
          <w:b/>
          <w:szCs w:val="22"/>
        </w:rPr>
      </w:pPr>
    </w:p>
    <w:p w14:paraId="47B154E9" w14:textId="77777777" w:rsidR="007A3C71" w:rsidRPr="00CD1275" w:rsidRDefault="007A3C71" w:rsidP="007A3C71">
      <w:pPr>
        <w:rPr>
          <w:b/>
          <w:szCs w:val="22"/>
        </w:rPr>
      </w:pPr>
    </w:p>
    <w:p w14:paraId="79135B4A" w14:textId="77777777" w:rsidR="007A3C71" w:rsidRPr="00CD1275" w:rsidRDefault="007A3C71" w:rsidP="007A3C71">
      <w:pPr>
        <w:rPr>
          <w:szCs w:val="22"/>
        </w:rPr>
      </w:pPr>
    </w:p>
    <w:p w14:paraId="76A20E41" w14:textId="77777777" w:rsidR="007A3C71" w:rsidRDefault="007A3C71" w:rsidP="007A3C71">
      <w:pPr>
        <w:rPr>
          <w:szCs w:val="22"/>
        </w:rPr>
      </w:pPr>
    </w:p>
    <w:p w14:paraId="4209D4DD" w14:textId="77777777" w:rsidR="007A3C71" w:rsidRDefault="007A3C71" w:rsidP="007A3C71">
      <w:pPr>
        <w:rPr>
          <w:szCs w:val="22"/>
        </w:rPr>
      </w:pPr>
    </w:p>
    <w:p w14:paraId="0E3808DE" w14:textId="77777777" w:rsidR="007A3C71" w:rsidRDefault="007A3C71" w:rsidP="007A3C71">
      <w:pPr>
        <w:rPr>
          <w:szCs w:val="22"/>
        </w:rPr>
      </w:pPr>
      <w:r w:rsidRPr="00CD1275">
        <w:rPr>
          <w:szCs w:val="22"/>
        </w:rPr>
        <w:t>Napomena: po potrebi prilagoditi tablicu no</w:t>
      </w:r>
      <w:r>
        <w:rPr>
          <w:szCs w:val="22"/>
        </w:rPr>
        <w:t>vim kolonama, odnosno podacima</w:t>
      </w:r>
    </w:p>
    <w:p w14:paraId="3FE05944" w14:textId="77777777" w:rsidR="00BA2100" w:rsidRDefault="00BA2100" w:rsidP="007A3C71">
      <w:pPr>
        <w:rPr>
          <w:szCs w:val="22"/>
        </w:rPr>
      </w:pPr>
    </w:p>
    <w:p w14:paraId="2F1A5B61" w14:textId="77777777" w:rsidR="00BA2100" w:rsidRDefault="00BA2100" w:rsidP="007A3C71">
      <w:pPr>
        <w:rPr>
          <w:szCs w:val="22"/>
        </w:rPr>
      </w:pPr>
    </w:p>
    <w:p w14:paraId="5AE5B751" w14:textId="77777777" w:rsidR="00BA2100" w:rsidRDefault="00BA2100" w:rsidP="007A3C71">
      <w:pPr>
        <w:rPr>
          <w:szCs w:val="22"/>
        </w:rPr>
      </w:pPr>
    </w:p>
    <w:p w14:paraId="2813DBAC" w14:textId="77777777" w:rsidR="00BA2100" w:rsidRDefault="00BA2100" w:rsidP="007A3C71">
      <w:pPr>
        <w:rPr>
          <w:szCs w:val="22"/>
        </w:rPr>
      </w:pPr>
    </w:p>
    <w:p w14:paraId="33C392E7" w14:textId="77777777" w:rsidR="00BA2100" w:rsidRDefault="00BA2100" w:rsidP="007A3C71">
      <w:pPr>
        <w:rPr>
          <w:szCs w:val="22"/>
        </w:rPr>
      </w:pPr>
    </w:p>
    <w:p w14:paraId="037DC10E" w14:textId="77777777" w:rsidR="00961C41" w:rsidRDefault="00961C41" w:rsidP="007A3C71">
      <w:pPr>
        <w:rPr>
          <w:szCs w:val="22"/>
        </w:rPr>
      </w:pPr>
    </w:p>
    <w:p w14:paraId="3D3EBAF6" w14:textId="77777777" w:rsidR="00BA2100" w:rsidRDefault="00BA2100" w:rsidP="007A3C71">
      <w:pPr>
        <w:rPr>
          <w:szCs w:val="22"/>
        </w:rPr>
      </w:pPr>
    </w:p>
    <w:p w14:paraId="6DAC057C" w14:textId="39E94EF2" w:rsidR="00BA2100" w:rsidRDefault="00BA2100" w:rsidP="00BA2100">
      <w:pPr>
        <w:pStyle w:val="Naslov2"/>
        <w:numPr>
          <w:ilvl w:val="0"/>
          <w:numId w:val="0"/>
        </w:numPr>
        <w:jc w:val="right"/>
        <w:rPr>
          <w:bCs w:val="0"/>
          <w:i/>
          <w:color w:val="215868" w:themeColor="accent5" w:themeShade="80"/>
          <w:szCs w:val="22"/>
        </w:rPr>
      </w:pPr>
      <w:bookmarkStart w:id="105" w:name="_Toc145080634"/>
      <w:r w:rsidRPr="00CD1275">
        <w:rPr>
          <w:bCs w:val="0"/>
          <w:i/>
          <w:color w:val="215868" w:themeColor="accent5" w:themeShade="80"/>
          <w:szCs w:val="22"/>
        </w:rPr>
        <w:lastRenderedPageBreak/>
        <w:t xml:space="preserve">PRILOG </w:t>
      </w:r>
      <w:r>
        <w:rPr>
          <w:bCs w:val="0"/>
          <w:i/>
          <w:color w:val="215868" w:themeColor="accent5" w:themeShade="80"/>
          <w:szCs w:val="22"/>
        </w:rPr>
        <w:t>3</w:t>
      </w:r>
      <w:r w:rsidRPr="00CD1275">
        <w:rPr>
          <w:bCs w:val="0"/>
          <w:i/>
          <w:color w:val="215868" w:themeColor="accent5" w:themeShade="80"/>
          <w:szCs w:val="22"/>
        </w:rPr>
        <w:t xml:space="preserve">./ </w:t>
      </w:r>
      <w:r w:rsidR="003965F5">
        <w:rPr>
          <w:bCs w:val="0"/>
          <w:i/>
          <w:color w:val="215868" w:themeColor="accent5" w:themeShade="80"/>
          <w:szCs w:val="22"/>
        </w:rPr>
        <w:t>Tehnička specifikacija poslužiteljske, sistemske i programske opreme</w:t>
      </w:r>
      <w:bookmarkEnd w:id="105"/>
    </w:p>
    <w:p w14:paraId="316E0A47" w14:textId="77777777" w:rsidR="00D85D68" w:rsidRDefault="00D85D68" w:rsidP="00D85D68"/>
    <w:p w14:paraId="6E1548C9" w14:textId="77777777" w:rsidR="00D85D68" w:rsidRDefault="00D85D68" w:rsidP="00D85D68"/>
    <w:p w14:paraId="16B8D350" w14:textId="6741240F" w:rsidR="007A3C71" w:rsidRPr="00037001" w:rsidRDefault="000855AE" w:rsidP="00037001">
      <w:pPr>
        <w:spacing w:after="200" w:line="276" w:lineRule="auto"/>
        <w:jc w:val="both"/>
        <w:rPr>
          <w:rFonts w:eastAsia="Calibri"/>
          <w:b/>
          <w:sz w:val="24"/>
          <w:lang w:eastAsia="en-US"/>
        </w:rPr>
      </w:pPr>
      <w:r w:rsidRPr="000855AE">
        <w:rPr>
          <w:rFonts w:eastAsia="Calibri"/>
          <w:b/>
          <w:bCs/>
          <w:sz w:val="24"/>
          <w:lang w:eastAsia="en-US"/>
        </w:rPr>
        <w:t>TEHNIČKE SPECIFIKACIJE SISTEMSKE I PROGRAMSKE OPREME</w:t>
      </w:r>
    </w:p>
    <w:p w14:paraId="7A048B08" w14:textId="77777777" w:rsidR="007A3C71" w:rsidRDefault="007A3C71" w:rsidP="006B6831">
      <w:pPr>
        <w:autoSpaceDE w:val="0"/>
        <w:autoSpaceDN w:val="0"/>
        <w:adjustRightInd w:val="0"/>
        <w:jc w:val="both"/>
        <w:rPr>
          <w:szCs w:val="2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662"/>
        <w:gridCol w:w="4547"/>
      </w:tblGrid>
      <w:tr w:rsidR="00A15B94" w:rsidRPr="00A15B94" w14:paraId="108F401F" w14:textId="77777777" w:rsidTr="00D45577">
        <w:trPr>
          <w:trHeight w:hRule="exact" w:val="323"/>
          <w:jc w:val="center"/>
        </w:trPr>
        <w:tc>
          <w:tcPr>
            <w:tcW w:w="4662" w:type="dxa"/>
            <w:tcBorders>
              <w:top w:val="single" w:sz="4" w:space="0" w:color="auto"/>
              <w:left w:val="single" w:sz="4" w:space="0" w:color="auto"/>
            </w:tcBorders>
            <w:shd w:val="clear" w:color="auto" w:fill="FFFFFF"/>
            <w:vAlign w:val="bottom"/>
          </w:tcPr>
          <w:p w14:paraId="020109D1" w14:textId="77777777" w:rsidR="00A15B94" w:rsidRPr="00A15B94" w:rsidRDefault="00A15B94" w:rsidP="00A15B94">
            <w:pPr>
              <w:spacing w:after="200" w:line="276" w:lineRule="auto"/>
              <w:rPr>
                <w:rFonts w:eastAsia="Calibri"/>
                <w:szCs w:val="22"/>
                <w:lang w:eastAsia="en-US"/>
              </w:rPr>
            </w:pPr>
            <w:r w:rsidRPr="00A15B94">
              <w:rPr>
                <w:rFonts w:eastAsia="Calibri"/>
                <w:b/>
                <w:bCs/>
                <w:szCs w:val="22"/>
                <w:lang w:eastAsia="en-US"/>
              </w:rPr>
              <w:t>Infrastruktura</w:t>
            </w:r>
          </w:p>
        </w:tc>
        <w:tc>
          <w:tcPr>
            <w:tcW w:w="4547" w:type="dxa"/>
            <w:tcBorders>
              <w:top w:val="single" w:sz="4" w:space="0" w:color="auto"/>
              <w:left w:val="single" w:sz="4" w:space="0" w:color="auto"/>
              <w:right w:val="single" w:sz="4" w:space="0" w:color="auto"/>
            </w:tcBorders>
            <w:shd w:val="clear" w:color="auto" w:fill="FFFFFF"/>
            <w:vAlign w:val="bottom"/>
          </w:tcPr>
          <w:p w14:paraId="7CE24C1F" w14:textId="77777777" w:rsidR="00A15B94" w:rsidRPr="00A15B94" w:rsidRDefault="00A15B94" w:rsidP="00A15B94">
            <w:pPr>
              <w:spacing w:after="200" w:line="276" w:lineRule="auto"/>
              <w:rPr>
                <w:rFonts w:eastAsia="Calibri"/>
                <w:szCs w:val="22"/>
                <w:lang w:eastAsia="en-US"/>
              </w:rPr>
            </w:pPr>
            <w:r w:rsidRPr="00A15B94">
              <w:rPr>
                <w:rFonts w:eastAsia="Calibri"/>
                <w:b/>
                <w:bCs/>
                <w:szCs w:val="22"/>
                <w:lang w:eastAsia="en-US"/>
              </w:rPr>
              <w:t>Količina</w:t>
            </w:r>
          </w:p>
        </w:tc>
      </w:tr>
      <w:tr w:rsidR="00A15B94" w:rsidRPr="00A15B94" w14:paraId="2046D3B6" w14:textId="77777777" w:rsidTr="00D45577">
        <w:trPr>
          <w:trHeight w:hRule="exact" w:val="922"/>
          <w:jc w:val="center"/>
        </w:trPr>
        <w:tc>
          <w:tcPr>
            <w:tcW w:w="4662" w:type="dxa"/>
            <w:tcBorders>
              <w:top w:val="single" w:sz="4" w:space="0" w:color="auto"/>
              <w:left w:val="single" w:sz="4" w:space="0" w:color="auto"/>
            </w:tcBorders>
            <w:shd w:val="clear" w:color="auto" w:fill="FFFFFF"/>
            <w:vAlign w:val="center"/>
          </w:tcPr>
          <w:p w14:paraId="629B9D3B"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Operativni sustav Windows</w:t>
            </w:r>
          </w:p>
        </w:tc>
        <w:tc>
          <w:tcPr>
            <w:tcW w:w="4547" w:type="dxa"/>
            <w:tcBorders>
              <w:top w:val="single" w:sz="4" w:space="0" w:color="auto"/>
              <w:left w:val="single" w:sz="4" w:space="0" w:color="auto"/>
              <w:right w:val="single" w:sz="4" w:space="0" w:color="auto"/>
            </w:tcBorders>
            <w:shd w:val="clear" w:color="auto" w:fill="FFFFFF"/>
            <w:vAlign w:val="center"/>
          </w:tcPr>
          <w:p w14:paraId="06EBD494"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do 8 fizičkih poslužitelja</w:t>
            </w:r>
          </w:p>
        </w:tc>
      </w:tr>
      <w:tr w:rsidR="00A15B94" w:rsidRPr="00A15B94" w14:paraId="3100D65D" w14:textId="77777777" w:rsidTr="00D45577">
        <w:trPr>
          <w:trHeight w:hRule="exact" w:val="318"/>
          <w:jc w:val="center"/>
        </w:trPr>
        <w:tc>
          <w:tcPr>
            <w:tcW w:w="4662" w:type="dxa"/>
            <w:tcBorders>
              <w:top w:val="single" w:sz="4" w:space="0" w:color="auto"/>
              <w:left w:val="single" w:sz="4" w:space="0" w:color="auto"/>
            </w:tcBorders>
            <w:shd w:val="clear" w:color="auto" w:fill="FFFFFF"/>
            <w:vAlign w:val="center"/>
          </w:tcPr>
          <w:p w14:paraId="5834AB75"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Operativni sustav Linux</w:t>
            </w:r>
          </w:p>
        </w:tc>
        <w:tc>
          <w:tcPr>
            <w:tcW w:w="4547" w:type="dxa"/>
            <w:tcBorders>
              <w:top w:val="single" w:sz="4" w:space="0" w:color="auto"/>
              <w:left w:val="single" w:sz="4" w:space="0" w:color="auto"/>
              <w:right w:val="single" w:sz="4" w:space="0" w:color="auto"/>
            </w:tcBorders>
            <w:shd w:val="clear" w:color="auto" w:fill="FFFFFF"/>
            <w:vAlign w:val="center"/>
          </w:tcPr>
          <w:p w14:paraId="77A28623"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9 virtualnih strojeva</w:t>
            </w:r>
          </w:p>
        </w:tc>
      </w:tr>
      <w:tr w:rsidR="00A15B94" w:rsidRPr="00A15B94" w14:paraId="49CCFAF0" w14:textId="77777777" w:rsidTr="00D45577">
        <w:trPr>
          <w:trHeight w:hRule="exact" w:val="318"/>
          <w:jc w:val="center"/>
        </w:trPr>
        <w:tc>
          <w:tcPr>
            <w:tcW w:w="4662" w:type="dxa"/>
            <w:tcBorders>
              <w:top w:val="single" w:sz="4" w:space="0" w:color="auto"/>
              <w:left w:val="single" w:sz="4" w:space="0" w:color="auto"/>
            </w:tcBorders>
            <w:shd w:val="clear" w:color="auto" w:fill="FFFFFF"/>
            <w:vAlign w:val="center"/>
          </w:tcPr>
          <w:p w14:paraId="082C8C20" w14:textId="77777777" w:rsidR="00A15B94" w:rsidRPr="00A15B94" w:rsidRDefault="00A15B94" w:rsidP="00A15B94">
            <w:pPr>
              <w:spacing w:after="200" w:line="276" w:lineRule="auto"/>
              <w:rPr>
                <w:rFonts w:eastAsia="Calibri"/>
                <w:szCs w:val="22"/>
                <w:lang w:eastAsia="en-US"/>
              </w:rPr>
            </w:pPr>
            <w:proofErr w:type="spellStart"/>
            <w:r w:rsidRPr="00A15B94">
              <w:rPr>
                <w:rFonts w:eastAsia="Calibri"/>
                <w:szCs w:val="22"/>
                <w:lang w:eastAsia="en-US"/>
              </w:rPr>
              <w:t>Active</w:t>
            </w:r>
            <w:proofErr w:type="spellEnd"/>
            <w:r w:rsidRPr="00A15B94">
              <w:rPr>
                <w:rFonts w:eastAsia="Calibri"/>
                <w:szCs w:val="22"/>
                <w:lang w:eastAsia="en-US"/>
              </w:rPr>
              <w:t xml:space="preserve"> </w:t>
            </w:r>
            <w:proofErr w:type="spellStart"/>
            <w:r w:rsidRPr="00A15B94">
              <w:rPr>
                <w:rFonts w:eastAsia="Calibri"/>
                <w:szCs w:val="22"/>
                <w:lang w:eastAsia="en-US"/>
              </w:rPr>
              <w:t>Directory</w:t>
            </w:r>
            <w:proofErr w:type="spellEnd"/>
            <w:r w:rsidRPr="00A15B94">
              <w:rPr>
                <w:rFonts w:eastAsia="Calibri"/>
                <w:szCs w:val="22"/>
                <w:lang w:eastAsia="en-US"/>
              </w:rPr>
              <w:t xml:space="preserve"> domena</w:t>
            </w:r>
          </w:p>
        </w:tc>
        <w:tc>
          <w:tcPr>
            <w:tcW w:w="4547" w:type="dxa"/>
            <w:tcBorders>
              <w:top w:val="single" w:sz="4" w:space="0" w:color="auto"/>
              <w:left w:val="single" w:sz="4" w:space="0" w:color="auto"/>
              <w:right w:val="single" w:sz="4" w:space="0" w:color="auto"/>
            </w:tcBorders>
            <w:shd w:val="clear" w:color="auto" w:fill="FFFFFF"/>
            <w:vAlign w:val="center"/>
          </w:tcPr>
          <w:p w14:paraId="30084F0A"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1</w:t>
            </w:r>
          </w:p>
        </w:tc>
      </w:tr>
      <w:tr w:rsidR="00A15B94" w:rsidRPr="00A15B94" w14:paraId="68E6B284" w14:textId="77777777" w:rsidTr="00D45577">
        <w:trPr>
          <w:trHeight w:hRule="exact" w:val="615"/>
          <w:jc w:val="center"/>
        </w:trPr>
        <w:tc>
          <w:tcPr>
            <w:tcW w:w="4662" w:type="dxa"/>
            <w:tcBorders>
              <w:top w:val="single" w:sz="4" w:space="0" w:color="auto"/>
              <w:left w:val="single" w:sz="4" w:space="0" w:color="auto"/>
            </w:tcBorders>
            <w:shd w:val="clear" w:color="auto" w:fill="FFFFFF"/>
            <w:vAlign w:val="center"/>
          </w:tcPr>
          <w:p w14:paraId="57C3ADE4"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 xml:space="preserve">Platforma za virtualizaciju </w:t>
            </w:r>
            <w:proofErr w:type="spellStart"/>
            <w:r w:rsidRPr="00A15B94">
              <w:rPr>
                <w:rFonts w:eastAsia="Calibri"/>
                <w:szCs w:val="22"/>
                <w:lang w:eastAsia="en-US"/>
              </w:rPr>
              <w:t>Hyper</w:t>
            </w:r>
            <w:proofErr w:type="spellEnd"/>
            <w:r w:rsidRPr="00A15B94">
              <w:rPr>
                <w:rFonts w:eastAsia="Calibri"/>
                <w:szCs w:val="22"/>
                <w:lang w:eastAsia="en-US"/>
              </w:rPr>
              <w:t>-V</w:t>
            </w:r>
          </w:p>
        </w:tc>
        <w:tc>
          <w:tcPr>
            <w:tcW w:w="4547" w:type="dxa"/>
            <w:tcBorders>
              <w:top w:val="single" w:sz="4" w:space="0" w:color="auto"/>
              <w:left w:val="single" w:sz="4" w:space="0" w:color="auto"/>
              <w:right w:val="single" w:sz="4" w:space="0" w:color="auto"/>
            </w:tcBorders>
            <w:shd w:val="clear" w:color="auto" w:fill="FFFFFF"/>
            <w:vAlign w:val="center"/>
          </w:tcPr>
          <w:p w14:paraId="08F2E277"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 xml:space="preserve">1 </w:t>
            </w:r>
            <w:proofErr w:type="spellStart"/>
            <w:r w:rsidRPr="00A15B94">
              <w:rPr>
                <w:rFonts w:eastAsia="Calibri"/>
                <w:szCs w:val="22"/>
                <w:lang w:eastAsia="en-US"/>
              </w:rPr>
              <w:t>Hyper</w:t>
            </w:r>
            <w:proofErr w:type="spellEnd"/>
            <w:r w:rsidRPr="00A15B94">
              <w:rPr>
                <w:rFonts w:eastAsia="Calibri"/>
                <w:szCs w:val="22"/>
                <w:lang w:eastAsia="en-US"/>
              </w:rPr>
              <w:t xml:space="preserve">-V </w:t>
            </w:r>
            <w:proofErr w:type="spellStart"/>
            <w:r w:rsidRPr="00A15B94">
              <w:rPr>
                <w:rFonts w:eastAsia="Calibri"/>
                <w:szCs w:val="22"/>
                <w:lang w:eastAsia="en-US"/>
              </w:rPr>
              <w:t>cluster</w:t>
            </w:r>
            <w:proofErr w:type="spellEnd"/>
            <w:r w:rsidRPr="00A15B94">
              <w:rPr>
                <w:rFonts w:eastAsia="Calibri"/>
                <w:szCs w:val="22"/>
                <w:lang w:eastAsia="en-US"/>
              </w:rPr>
              <w:t xml:space="preserve"> sa 2 </w:t>
            </w:r>
            <w:proofErr w:type="spellStart"/>
            <w:r w:rsidRPr="00A15B94">
              <w:rPr>
                <w:rFonts w:eastAsia="Calibri"/>
                <w:szCs w:val="22"/>
                <w:lang w:eastAsia="en-US"/>
              </w:rPr>
              <w:t>host</w:t>
            </w:r>
            <w:proofErr w:type="spellEnd"/>
            <w:r w:rsidRPr="00A15B94">
              <w:rPr>
                <w:rFonts w:eastAsia="Calibri"/>
                <w:szCs w:val="22"/>
                <w:lang w:eastAsia="en-US"/>
              </w:rPr>
              <w:t xml:space="preserve"> servera; 1 </w:t>
            </w:r>
            <w:proofErr w:type="spellStart"/>
            <w:r w:rsidRPr="00A15B94">
              <w:rPr>
                <w:rFonts w:eastAsia="Calibri"/>
                <w:szCs w:val="22"/>
                <w:lang w:eastAsia="en-US"/>
              </w:rPr>
              <w:t>Hyper</w:t>
            </w:r>
            <w:proofErr w:type="spellEnd"/>
            <w:r w:rsidRPr="00A15B94">
              <w:rPr>
                <w:rFonts w:eastAsia="Calibri"/>
                <w:szCs w:val="22"/>
                <w:lang w:eastAsia="en-US"/>
              </w:rPr>
              <w:t xml:space="preserve">-V </w:t>
            </w:r>
            <w:proofErr w:type="spellStart"/>
            <w:r w:rsidRPr="00A15B94">
              <w:rPr>
                <w:rFonts w:eastAsia="Calibri"/>
                <w:szCs w:val="22"/>
                <w:lang w:eastAsia="en-US"/>
              </w:rPr>
              <w:t>standalone</w:t>
            </w:r>
            <w:proofErr w:type="spellEnd"/>
            <w:r w:rsidRPr="00A15B94">
              <w:rPr>
                <w:rFonts w:eastAsia="Calibri"/>
                <w:szCs w:val="22"/>
                <w:lang w:eastAsia="en-US"/>
              </w:rPr>
              <w:t xml:space="preserve"> server</w:t>
            </w:r>
          </w:p>
        </w:tc>
      </w:tr>
      <w:tr w:rsidR="00A15B94" w:rsidRPr="00A15B94" w14:paraId="60E0EBEB" w14:textId="77777777" w:rsidTr="00D45577">
        <w:trPr>
          <w:trHeight w:hRule="exact" w:val="313"/>
          <w:jc w:val="center"/>
        </w:trPr>
        <w:tc>
          <w:tcPr>
            <w:tcW w:w="4662" w:type="dxa"/>
            <w:tcBorders>
              <w:top w:val="single" w:sz="4" w:space="0" w:color="auto"/>
              <w:left w:val="single" w:sz="4" w:space="0" w:color="auto"/>
            </w:tcBorders>
            <w:shd w:val="clear" w:color="auto" w:fill="FFFFFF"/>
            <w:vAlign w:val="center"/>
          </w:tcPr>
          <w:p w14:paraId="755B5023"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Exchange mail poslužitelj</w:t>
            </w:r>
          </w:p>
        </w:tc>
        <w:tc>
          <w:tcPr>
            <w:tcW w:w="4547" w:type="dxa"/>
            <w:tcBorders>
              <w:top w:val="single" w:sz="4" w:space="0" w:color="auto"/>
              <w:left w:val="single" w:sz="4" w:space="0" w:color="auto"/>
              <w:right w:val="single" w:sz="4" w:space="0" w:color="auto"/>
            </w:tcBorders>
            <w:shd w:val="clear" w:color="auto" w:fill="FFFFFF"/>
            <w:vAlign w:val="center"/>
          </w:tcPr>
          <w:p w14:paraId="4B1E34EB"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1</w:t>
            </w:r>
          </w:p>
        </w:tc>
      </w:tr>
      <w:tr w:rsidR="00A15B94" w:rsidRPr="00A15B94" w14:paraId="04AF5C84" w14:textId="77777777" w:rsidTr="00CC281E">
        <w:trPr>
          <w:trHeight w:hRule="exact" w:val="620"/>
          <w:jc w:val="center"/>
        </w:trPr>
        <w:tc>
          <w:tcPr>
            <w:tcW w:w="4662" w:type="dxa"/>
            <w:tcBorders>
              <w:top w:val="single" w:sz="4" w:space="0" w:color="auto"/>
              <w:left w:val="single" w:sz="4" w:space="0" w:color="auto"/>
              <w:bottom w:val="single" w:sz="4" w:space="0" w:color="auto"/>
            </w:tcBorders>
            <w:shd w:val="clear" w:color="auto" w:fill="FFFFFF"/>
            <w:vAlign w:val="center"/>
          </w:tcPr>
          <w:p w14:paraId="2FC77A54"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Sustav za pohranu podataka</w:t>
            </w:r>
          </w:p>
        </w:tc>
        <w:tc>
          <w:tcPr>
            <w:tcW w:w="4547" w:type="dxa"/>
            <w:tcBorders>
              <w:top w:val="single" w:sz="4" w:space="0" w:color="auto"/>
              <w:left w:val="single" w:sz="4" w:space="0" w:color="auto"/>
              <w:bottom w:val="single" w:sz="4" w:space="0" w:color="auto"/>
              <w:right w:val="single" w:sz="4" w:space="0" w:color="auto"/>
            </w:tcBorders>
            <w:shd w:val="clear" w:color="auto" w:fill="FFFFFF"/>
            <w:vAlign w:val="center"/>
          </w:tcPr>
          <w:p w14:paraId="12ACA7D5"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 xml:space="preserve">1 IBM </w:t>
            </w:r>
            <w:proofErr w:type="spellStart"/>
            <w:r w:rsidRPr="00A15B94">
              <w:rPr>
                <w:rFonts w:eastAsia="Calibri"/>
                <w:szCs w:val="22"/>
                <w:lang w:eastAsia="en-US"/>
              </w:rPr>
              <w:t>Storwize</w:t>
            </w:r>
            <w:proofErr w:type="spellEnd"/>
          </w:p>
        </w:tc>
      </w:tr>
      <w:tr w:rsidR="00A15B94" w:rsidRPr="00A15B94" w14:paraId="3807C75E" w14:textId="77777777" w:rsidTr="00CC281E">
        <w:trPr>
          <w:trHeight w:hRule="exact" w:val="620"/>
          <w:jc w:val="center"/>
        </w:trPr>
        <w:tc>
          <w:tcPr>
            <w:tcW w:w="4662" w:type="dxa"/>
            <w:tcBorders>
              <w:top w:val="single" w:sz="4" w:space="0" w:color="auto"/>
              <w:left w:val="single" w:sz="4" w:space="0" w:color="auto"/>
              <w:bottom w:val="single" w:sz="4" w:space="0" w:color="auto"/>
            </w:tcBorders>
            <w:shd w:val="clear" w:color="auto" w:fill="FFFFFF"/>
            <w:vAlign w:val="center"/>
          </w:tcPr>
          <w:p w14:paraId="567CE807" w14:textId="77777777" w:rsidR="00A15B94" w:rsidRPr="00A15B94" w:rsidRDefault="00A15B94" w:rsidP="00A15B94">
            <w:pPr>
              <w:spacing w:after="200" w:line="276" w:lineRule="auto"/>
              <w:rPr>
                <w:rFonts w:eastAsia="Calibri"/>
                <w:szCs w:val="22"/>
                <w:lang w:eastAsia="en-US"/>
              </w:rPr>
            </w:pPr>
            <w:proofErr w:type="spellStart"/>
            <w:r w:rsidRPr="00A15B94">
              <w:rPr>
                <w:rFonts w:eastAsia="Calibri"/>
                <w:szCs w:val="22"/>
                <w:lang w:eastAsia="en-US"/>
              </w:rPr>
              <w:t>Disaster</w:t>
            </w:r>
            <w:proofErr w:type="spellEnd"/>
            <w:r w:rsidRPr="00A15B94">
              <w:rPr>
                <w:rFonts w:eastAsia="Calibri"/>
                <w:szCs w:val="22"/>
                <w:lang w:eastAsia="en-US"/>
              </w:rPr>
              <w:t xml:space="preserve"> </w:t>
            </w:r>
            <w:proofErr w:type="spellStart"/>
            <w:r w:rsidRPr="00A15B94">
              <w:rPr>
                <w:rFonts w:eastAsia="Calibri"/>
                <w:szCs w:val="22"/>
                <w:lang w:eastAsia="en-US"/>
              </w:rPr>
              <w:t>Recovery</w:t>
            </w:r>
            <w:proofErr w:type="spellEnd"/>
            <w:r w:rsidRPr="00A15B94">
              <w:rPr>
                <w:rFonts w:eastAsia="Calibri"/>
                <w:szCs w:val="22"/>
                <w:lang w:eastAsia="en-US"/>
              </w:rPr>
              <w:t xml:space="preserve"> site</w:t>
            </w:r>
          </w:p>
        </w:tc>
        <w:tc>
          <w:tcPr>
            <w:tcW w:w="4547" w:type="dxa"/>
            <w:tcBorders>
              <w:top w:val="single" w:sz="4" w:space="0" w:color="auto"/>
              <w:left w:val="single" w:sz="4" w:space="0" w:color="auto"/>
              <w:bottom w:val="single" w:sz="4" w:space="0" w:color="auto"/>
              <w:right w:val="single" w:sz="4" w:space="0" w:color="auto"/>
            </w:tcBorders>
            <w:shd w:val="clear" w:color="auto" w:fill="FFFFFF"/>
            <w:vAlign w:val="center"/>
          </w:tcPr>
          <w:p w14:paraId="10DE379A" w14:textId="77777777" w:rsidR="00A15B94" w:rsidRPr="00A15B94" w:rsidRDefault="00A15B94" w:rsidP="00A15B94">
            <w:pPr>
              <w:spacing w:after="200" w:line="276" w:lineRule="auto"/>
              <w:rPr>
                <w:rFonts w:eastAsia="Calibri"/>
                <w:szCs w:val="22"/>
                <w:lang w:eastAsia="en-US"/>
              </w:rPr>
            </w:pPr>
            <w:r w:rsidRPr="00A15B94">
              <w:rPr>
                <w:rFonts w:eastAsia="Calibri"/>
                <w:szCs w:val="22"/>
                <w:lang w:eastAsia="en-US"/>
              </w:rPr>
              <w:t xml:space="preserve">2 </w:t>
            </w:r>
            <w:proofErr w:type="spellStart"/>
            <w:r w:rsidRPr="00A15B94">
              <w:rPr>
                <w:rFonts w:eastAsia="Calibri"/>
                <w:szCs w:val="22"/>
                <w:lang w:eastAsia="en-US"/>
              </w:rPr>
              <w:t>Hyper</w:t>
            </w:r>
            <w:proofErr w:type="spellEnd"/>
            <w:r w:rsidRPr="00A15B94">
              <w:rPr>
                <w:rFonts w:eastAsia="Calibri"/>
                <w:szCs w:val="22"/>
                <w:lang w:eastAsia="en-US"/>
              </w:rPr>
              <w:t xml:space="preserve">-V </w:t>
            </w:r>
            <w:proofErr w:type="spellStart"/>
            <w:r w:rsidRPr="00A15B94">
              <w:rPr>
                <w:rFonts w:eastAsia="Calibri"/>
                <w:szCs w:val="22"/>
                <w:lang w:eastAsia="en-US"/>
              </w:rPr>
              <w:t>Host</w:t>
            </w:r>
            <w:proofErr w:type="spellEnd"/>
            <w:r w:rsidRPr="00A15B94">
              <w:rPr>
                <w:rFonts w:eastAsia="Calibri"/>
                <w:szCs w:val="22"/>
                <w:lang w:eastAsia="en-US"/>
              </w:rPr>
              <w:t xml:space="preserve"> servera; 1 IBM </w:t>
            </w:r>
            <w:proofErr w:type="spellStart"/>
            <w:r w:rsidRPr="00A15B94">
              <w:rPr>
                <w:rFonts w:eastAsia="Calibri"/>
                <w:szCs w:val="22"/>
                <w:lang w:eastAsia="en-US"/>
              </w:rPr>
              <w:t>storwize</w:t>
            </w:r>
            <w:proofErr w:type="spellEnd"/>
          </w:p>
        </w:tc>
      </w:tr>
    </w:tbl>
    <w:p w14:paraId="1A901682" w14:textId="77777777" w:rsidR="009D595B" w:rsidRDefault="009D595B" w:rsidP="006B6831">
      <w:pPr>
        <w:autoSpaceDE w:val="0"/>
        <w:autoSpaceDN w:val="0"/>
        <w:adjustRightInd w:val="0"/>
        <w:jc w:val="both"/>
        <w:rPr>
          <w:szCs w:val="22"/>
        </w:rPr>
      </w:pPr>
    </w:p>
    <w:p w14:paraId="42E6CE30" w14:textId="77777777" w:rsidR="00141461" w:rsidRDefault="00141461" w:rsidP="00141461">
      <w:pPr>
        <w:spacing w:after="200" w:line="276" w:lineRule="auto"/>
        <w:rPr>
          <w:szCs w:val="22"/>
        </w:rPr>
      </w:pPr>
    </w:p>
    <w:p w14:paraId="78A97DFA" w14:textId="1012F8FD" w:rsidR="00141461" w:rsidRPr="00141461" w:rsidRDefault="00141461" w:rsidP="00141461">
      <w:pPr>
        <w:spacing w:after="200" w:line="276" w:lineRule="auto"/>
        <w:rPr>
          <w:rFonts w:eastAsia="Calibri"/>
          <w:b/>
          <w:szCs w:val="22"/>
          <w:lang w:eastAsia="en-US"/>
        </w:rPr>
      </w:pPr>
      <w:r w:rsidRPr="00141461">
        <w:rPr>
          <w:rFonts w:eastAsia="Calibri"/>
          <w:b/>
          <w:szCs w:val="22"/>
          <w:lang w:eastAsia="en-US"/>
        </w:rPr>
        <w:t>SPECIFIKACIJA PROGRAMSKE OPREME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3"/>
        <w:gridCol w:w="6527"/>
      </w:tblGrid>
      <w:tr w:rsidR="00141461" w:rsidRPr="00141461" w14:paraId="1E758844" w14:textId="77777777" w:rsidTr="00037001">
        <w:trPr>
          <w:trHeight w:val="436"/>
          <w:jc w:val="center"/>
        </w:trPr>
        <w:tc>
          <w:tcPr>
            <w:tcW w:w="923" w:type="dxa"/>
            <w:vAlign w:val="center"/>
          </w:tcPr>
          <w:p w14:paraId="1952E6EB" w14:textId="77777777" w:rsidR="00141461" w:rsidRPr="00141461" w:rsidRDefault="00141461" w:rsidP="00617C3D">
            <w:pPr>
              <w:spacing w:after="200" w:line="276" w:lineRule="auto"/>
              <w:jc w:val="center"/>
              <w:rPr>
                <w:rFonts w:eastAsia="Calibri"/>
                <w:bCs/>
                <w:szCs w:val="22"/>
                <w:lang w:eastAsia="en-US"/>
              </w:rPr>
            </w:pPr>
            <w:r w:rsidRPr="00141461">
              <w:rPr>
                <w:rFonts w:eastAsia="Calibri"/>
                <w:bCs/>
                <w:szCs w:val="22"/>
                <w:lang w:eastAsia="en-US"/>
              </w:rPr>
              <w:t>Redni</w:t>
            </w:r>
          </w:p>
          <w:p w14:paraId="1C718C08" w14:textId="71982E4D" w:rsidR="00141461" w:rsidRPr="00141461" w:rsidRDefault="00141461" w:rsidP="00617C3D">
            <w:pPr>
              <w:spacing w:after="200" w:line="276" w:lineRule="auto"/>
              <w:jc w:val="center"/>
              <w:rPr>
                <w:rFonts w:eastAsia="Calibri"/>
                <w:szCs w:val="22"/>
                <w:lang w:eastAsia="en-US"/>
              </w:rPr>
            </w:pPr>
            <w:r w:rsidRPr="00141461">
              <w:rPr>
                <w:rFonts w:eastAsia="Calibri"/>
                <w:szCs w:val="22"/>
                <w:lang w:eastAsia="en-US"/>
              </w:rPr>
              <w:t>bro</w:t>
            </w:r>
            <w:r w:rsidR="00617C3D">
              <w:rPr>
                <w:rFonts w:eastAsia="Calibri"/>
                <w:szCs w:val="22"/>
                <w:lang w:eastAsia="en-US"/>
              </w:rPr>
              <w:t>j</w:t>
            </w:r>
          </w:p>
        </w:tc>
        <w:tc>
          <w:tcPr>
            <w:tcW w:w="6527" w:type="dxa"/>
            <w:vAlign w:val="center"/>
          </w:tcPr>
          <w:p w14:paraId="4B15CD65" w14:textId="77777777" w:rsidR="00141461" w:rsidRPr="00141461" w:rsidRDefault="00141461" w:rsidP="00617C3D">
            <w:pPr>
              <w:spacing w:after="200" w:line="276" w:lineRule="auto"/>
              <w:jc w:val="center"/>
              <w:rPr>
                <w:rFonts w:eastAsia="Calibri"/>
                <w:szCs w:val="22"/>
                <w:lang w:eastAsia="en-US"/>
              </w:rPr>
            </w:pPr>
            <w:r w:rsidRPr="00141461">
              <w:rPr>
                <w:rFonts w:eastAsia="Calibri"/>
                <w:szCs w:val="22"/>
                <w:lang w:eastAsia="en-US"/>
              </w:rPr>
              <w:t>Opis</w:t>
            </w:r>
          </w:p>
        </w:tc>
      </w:tr>
      <w:tr w:rsidR="00141461" w:rsidRPr="00141461" w14:paraId="29E919F3" w14:textId="77777777" w:rsidTr="00037001">
        <w:trPr>
          <w:trHeight w:val="311"/>
          <w:jc w:val="center"/>
        </w:trPr>
        <w:tc>
          <w:tcPr>
            <w:tcW w:w="923" w:type="dxa"/>
          </w:tcPr>
          <w:p w14:paraId="1DF953C0" w14:textId="77777777" w:rsidR="00141461" w:rsidRPr="00141461" w:rsidRDefault="00141461" w:rsidP="00141461">
            <w:pPr>
              <w:spacing w:after="200" w:line="276" w:lineRule="auto"/>
              <w:jc w:val="center"/>
              <w:rPr>
                <w:rFonts w:eastAsia="Calibri"/>
                <w:szCs w:val="22"/>
                <w:lang w:eastAsia="en-US"/>
              </w:rPr>
            </w:pPr>
            <w:r w:rsidRPr="00141461">
              <w:rPr>
                <w:rFonts w:eastAsia="Calibri"/>
                <w:szCs w:val="22"/>
                <w:lang w:eastAsia="en-US"/>
              </w:rPr>
              <w:t>1.</w:t>
            </w:r>
          </w:p>
        </w:tc>
        <w:tc>
          <w:tcPr>
            <w:tcW w:w="6527" w:type="dxa"/>
          </w:tcPr>
          <w:p w14:paraId="010EA553" w14:textId="77777777" w:rsidR="00141461" w:rsidRPr="00141461" w:rsidRDefault="00141461" w:rsidP="00141461">
            <w:pPr>
              <w:spacing w:after="200" w:line="276" w:lineRule="auto"/>
              <w:rPr>
                <w:rFonts w:eastAsia="Calibri"/>
                <w:szCs w:val="22"/>
                <w:lang w:eastAsia="en-US"/>
              </w:rPr>
            </w:pPr>
            <w:r w:rsidRPr="00141461">
              <w:rPr>
                <w:rFonts w:eastAsia="Calibri"/>
                <w:szCs w:val="22"/>
                <w:lang w:eastAsia="en-US"/>
              </w:rPr>
              <w:t xml:space="preserve">Microsoft Windows Server </w:t>
            </w:r>
            <w:proofErr w:type="spellStart"/>
            <w:r w:rsidRPr="00141461">
              <w:rPr>
                <w:rFonts w:eastAsia="Calibri"/>
                <w:szCs w:val="22"/>
                <w:lang w:eastAsia="en-US"/>
              </w:rPr>
              <w:t>Datacenter</w:t>
            </w:r>
            <w:proofErr w:type="spellEnd"/>
            <w:r w:rsidRPr="00141461">
              <w:rPr>
                <w:rFonts w:eastAsia="Calibri"/>
                <w:szCs w:val="22"/>
                <w:lang w:eastAsia="en-US"/>
              </w:rPr>
              <w:t xml:space="preserve"> i Standard</w:t>
            </w:r>
          </w:p>
        </w:tc>
      </w:tr>
      <w:tr w:rsidR="00141461" w:rsidRPr="00141461" w14:paraId="386EE554" w14:textId="77777777" w:rsidTr="00037001">
        <w:trPr>
          <w:trHeight w:val="306"/>
          <w:jc w:val="center"/>
        </w:trPr>
        <w:tc>
          <w:tcPr>
            <w:tcW w:w="923" w:type="dxa"/>
          </w:tcPr>
          <w:p w14:paraId="6E954CFA" w14:textId="77777777" w:rsidR="00141461" w:rsidRPr="00141461" w:rsidRDefault="00141461" w:rsidP="00141461">
            <w:pPr>
              <w:spacing w:after="200" w:line="276" w:lineRule="auto"/>
              <w:jc w:val="center"/>
              <w:rPr>
                <w:rFonts w:eastAsia="Calibri"/>
                <w:szCs w:val="22"/>
                <w:lang w:eastAsia="en-US"/>
              </w:rPr>
            </w:pPr>
            <w:r w:rsidRPr="00141461">
              <w:rPr>
                <w:rFonts w:eastAsia="Calibri"/>
                <w:szCs w:val="22"/>
                <w:lang w:eastAsia="en-US"/>
              </w:rPr>
              <w:t>2.</w:t>
            </w:r>
          </w:p>
        </w:tc>
        <w:tc>
          <w:tcPr>
            <w:tcW w:w="6527" w:type="dxa"/>
          </w:tcPr>
          <w:p w14:paraId="70B70605" w14:textId="77777777" w:rsidR="00141461" w:rsidRPr="00141461" w:rsidRDefault="00141461" w:rsidP="00141461">
            <w:pPr>
              <w:spacing w:after="200" w:line="276" w:lineRule="auto"/>
              <w:rPr>
                <w:rFonts w:eastAsia="Calibri"/>
                <w:szCs w:val="22"/>
                <w:lang w:eastAsia="en-US"/>
              </w:rPr>
            </w:pPr>
            <w:r w:rsidRPr="00141461">
              <w:rPr>
                <w:rFonts w:eastAsia="Calibri"/>
                <w:szCs w:val="22"/>
                <w:lang w:eastAsia="en-US"/>
              </w:rPr>
              <w:t xml:space="preserve">Microsoft SQL </w:t>
            </w:r>
            <w:proofErr w:type="spellStart"/>
            <w:r w:rsidRPr="00141461">
              <w:rPr>
                <w:rFonts w:eastAsia="Calibri"/>
                <w:szCs w:val="22"/>
                <w:lang w:eastAsia="en-US"/>
              </w:rPr>
              <w:t>Cluster</w:t>
            </w:r>
            <w:proofErr w:type="spellEnd"/>
          </w:p>
        </w:tc>
      </w:tr>
      <w:tr w:rsidR="00141461" w:rsidRPr="00141461" w14:paraId="741CDC11" w14:textId="77777777" w:rsidTr="00037001">
        <w:trPr>
          <w:trHeight w:val="306"/>
          <w:jc w:val="center"/>
        </w:trPr>
        <w:tc>
          <w:tcPr>
            <w:tcW w:w="923" w:type="dxa"/>
          </w:tcPr>
          <w:p w14:paraId="11609691" w14:textId="77777777" w:rsidR="00141461" w:rsidRPr="00141461" w:rsidRDefault="00141461" w:rsidP="00141461">
            <w:pPr>
              <w:spacing w:after="200" w:line="276" w:lineRule="auto"/>
              <w:jc w:val="center"/>
              <w:rPr>
                <w:rFonts w:eastAsia="Calibri"/>
                <w:szCs w:val="22"/>
                <w:lang w:eastAsia="en-US"/>
              </w:rPr>
            </w:pPr>
            <w:r w:rsidRPr="00141461">
              <w:rPr>
                <w:rFonts w:eastAsia="Calibri"/>
                <w:szCs w:val="22"/>
                <w:lang w:eastAsia="en-US"/>
              </w:rPr>
              <w:t>3.</w:t>
            </w:r>
          </w:p>
        </w:tc>
        <w:tc>
          <w:tcPr>
            <w:tcW w:w="6527" w:type="dxa"/>
          </w:tcPr>
          <w:p w14:paraId="417D045B" w14:textId="77777777" w:rsidR="00141461" w:rsidRPr="00141461" w:rsidRDefault="00141461" w:rsidP="00141461">
            <w:pPr>
              <w:spacing w:after="200" w:line="276" w:lineRule="auto"/>
              <w:rPr>
                <w:rFonts w:eastAsia="Calibri"/>
                <w:szCs w:val="22"/>
                <w:lang w:eastAsia="en-US"/>
              </w:rPr>
            </w:pPr>
            <w:r w:rsidRPr="00141461">
              <w:rPr>
                <w:rFonts w:eastAsia="Calibri"/>
                <w:szCs w:val="22"/>
                <w:lang w:eastAsia="en-US"/>
              </w:rPr>
              <w:t>Microsoft System Center</w:t>
            </w:r>
          </w:p>
        </w:tc>
      </w:tr>
      <w:tr w:rsidR="00141461" w:rsidRPr="00141461" w14:paraId="64E7A063" w14:textId="77777777" w:rsidTr="00037001">
        <w:trPr>
          <w:trHeight w:val="297"/>
          <w:jc w:val="center"/>
        </w:trPr>
        <w:tc>
          <w:tcPr>
            <w:tcW w:w="923" w:type="dxa"/>
          </w:tcPr>
          <w:p w14:paraId="02EA6B6A" w14:textId="0E1CDA81" w:rsidR="00141461" w:rsidRPr="00141461" w:rsidRDefault="0087458A" w:rsidP="00141461">
            <w:pPr>
              <w:spacing w:after="200" w:line="276" w:lineRule="auto"/>
              <w:jc w:val="center"/>
              <w:rPr>
                <w:rFonts w:eastAsia="Calibri"/>
                <w:szCs w:val="22"/>
                <w:lang w:eastAsia="en-US"/>
              </w:rPr>
            </w:pPr>
            <w:r>
              <w:rPr>
                <w:rFonts w:eastAsia="Calibri"/>
                <w:szCs w:val="22"/>
                <w:lang w:eastAsia="en-US"/>
              </w:rPr>
              <w:t>4</w:t>
            </w:r>
            <w:r w:rsidR="00141461" w:rsidRPr="00141461">
              <w:rPr>
                <w:rFonts w:eastAsia="Calibri"/>
                <w:szCs w:val="22"/>
                <w:lang w:eastAsia="en-US"/>
              </w:rPr>
              <w:t>.</w:t>
            </w:r>
          </w:p>
        </w:tc>
        <w:tc>
          <w:tcPr>
            <w:tcW w:w="6527" w:type="dxa"/>
          </w:tcPr>
          <w:p w14:paraId="7627835E" w14:textId="21CA0260" w:rsidR="00141461" w:rsidRPr="00141461" w:rsidRDefault="00141461" w:rsidP="00141461">
            <w:pPr>
              <w:spacing w:after="200" w:line="276" w:lineRule="auto"/>
              <w:rPr>
                <w:rFonts w:eastAsia="Calibri"/>
                <w:szCs w:val="22"/>
                <w:lang w:eastAsia="en-US"/>
              </w:rPr>
            </w:pPr>
            <w:r w:rsidRPr="00141461">
              <w:rPr>
                <w:rFonts w:eastAsia="Calibri"/>
                <w:szCs w:val="22"/>
                <w:lang w:eastAsia="en-US"/>
              </w:rPr>
              <w:t xml:space="preserve">Microsoft Exchange 2016 </w:t>
            </w:r>
          </w:p>
        </w:tc>
      </w:tr>
      <w:tr w:rsidR="00141461" w:rsidRPr="00141461" w14:paraId="5975219A" w14:textId="77777777" w:rsidTr="00037001">
        <w:trPr>
          <w:trHeight w:val="306"/>
          <w:jc w:val="center"/>
        </w:trPr>
        <w:tc>
          <w:tcPr>
            <w:tcW w:w="923" w:type="dxa"/>
          </w:tcPr>
          <w:p w14:paraId="2500F4D2" w14:textId="25E62C30" w:rsidR="00141461" w:rsidRPr="00141461" w:rsidRDefault="00536E2D" w:rsidP="00141461">
            <w:pPr>
              <w:spacing w:after="200" w:line="276" w:lineRule="auto"/>
              <w:jc w:val="center"/>
              <w:rPr>
                <w:rFonts w:eastAsia="Calibri"/>
                <w:szCs w:val="22"/>
                <w:lang w:eastAsia="en-US"/>
              </w:rPr>
            </w:pPr>
            <w:r>
              <w:rPr>
                <w:rFonts w:eastAsia="Calibri"/>
                <w:szCs w:val="22"/>
                <w:lang w:eastAsia="en-US"/>
              </w:rPr>
              <w:t>5</w:t>
            </w:r>
            <w:r w:rsidR="00141461" w:rsidRPr="00141461">
              <w:rPr>
                <w:rFonts w:eastAsia="Calibri"/>
                <w:szCs w:val="22"/>
                <w:lang w:eastAsia="en-US"/>
              </w:rPr>
              <w:t>.</w:t>
            </w:r>
          </w:p>
        </w:tc>
        <w:tc>
          <w:tcPr>
            <w:tcW w:w="6527" w:type="dxa"/>
          </w:tcPr>
          <w:p w14:paraId="30BCE39F" w14:textId="13BAA4A7" w:rsidR="00141461" w:rsidRPr="00141461" w:rsidRDefault="00141461" w:rsidP="00141461">
            <w:pPr>
              <w:spacing w:after="200" w:line="276" w:lineRule="auto"/>
              <w:rPr>
                <w:rFonts w:eastAsia="Calibri"/>
                <w:szCs w:val="22"/>
                <w:lang w:eastAsia="en-US"/>
              </w:rPr>
            </w:pPr>
            <w:r w:rsidRPr="00141461">
              <w:rPr>
                <w:rFonts w:eastAsia="Calibri"/>
                <w:szCs w:val="22"/>
                <w:lang w:eastAsia="en-US"/>
              </w:rPr>
              <w:t xml:space="preserve">Microsoft </w:t>
            </w:r>
            <w:proofErr w:type="spellStart"/>
            <w:r w:rsidRPr="00141461">
              <w:rPr>
                <w:rFonts w:eastAsia="Calibri"/>
                <w:szCs w:val="22"/>
                <w:lang w:eastAsia="en-US"/>
              </w:rPr>
              <w:t>Active</w:t>
            </w:r>
            <w:proofErr w:type="spellEnd"/>
            <w:r w:rsidRPr="00141461">
              <w:rPr>
                <w:rFonts w:eastAsia="Calibri"/>
                <w:szCs w:val="22"/>
                <w:lang w:eastAsia="en-US"/>
              </w:rPr>
              <w:t xml:space="preserve"> </w:t>
            </w:r>
            <w:proofErr w:type="spellStart"/>
            <w:r w:rsidRPr="00141461">
              <w:rPr>
                <w:rFonts w:eastAsia="Calibri"/>
                <w:szCs w:val="22"/>
                <w:lang w:eastAsia="en-US"/>
              </w:rPr>
              <w:t>Directory</w:t>
            </w:r>
            <w:proofErr w:type="spellEnd"/>
            <w:r w:rsidRPr="00141461">
              <w:rPr>
                <w:rFonts w:eastAsia="Calibri"/>
                <w:szCs w:val="22"/>
                <w:lang w:eastAsia="en-US"/>
              </w:rPr>
              <w:t xml:space="preserve"> servis </w:t>
            </w:r>
          </w:p>
        </w:tc>
      </w:tr>
      <w:tr w:rsidR="00141461" w:rsidRPr="00141461" w14:paraId="7910BA92" w14:textId="77777777" w:rsidTr="00037001">
        <w:trPr>
          <w:trHeight w:val="306"/>
          <w:jc w:val="center"/>
        </w:trPr>
        <w:tc>
          <w:tcPr>
            <w:tcW w:w="923" w:type="dxa"/>
          </w:tcPr>
          <w:p w14:paraId="7D96FEC9" w14:textId="6B536D36" w:rsidR="00141461" w:rsidRPr="00141461" w:rsidRDefault="00536E2D" w:rsidP="00141461">
            <w:pPr>
              <w:spacing w:after="200" w:line="276" w:lineRule="auto"/>
              <w:jc w:val="center"/>
              <w:rPr>
                <w:rFonts w:eastAsia="Calibri"/>
                <w:szCs w:val="22"/>
                <w:lang w:eastAsia="en-US"/>
              </w:rPr>
            </w:pPr>
            <w:r>
              <w:rPr>
                <w:rFonts w:eastAsia="Calibri"/>
                <w:szCs w:val="22"/>
                <w:lang w:eastAsia="en-US"/>
              </w:rPr>
              <w:t>6</w:t>
            </w:r>
            <w:r w:rsidR="00141461" w:rsidRPr="00141461">
              <w:rPr>
                <w:rFonts w:eastAsia="Calibri"/>
                <w:szCs w:val="22"/>
                <w:lang w:eastAsia="en-US"/>
              </w:rPr>
              <w:t>.</w:t>
            </w:r>
          </w:p>
        </w:tc>
        <w:tc>
          <w:tcPr>
            <w:tcW w:w="6527" w:type="dxa"/>
          </w:tcPr>
          <w:p w14:paraId="24B9702A" w14:textId="77777777" w:rsidR="00141461" w:rsidRPr="00141461" w:rsidRDefault="00141461" w:rsidP="00141461">
            <w:pPr>
              <w:spacing w:after="200" w:line="276" w:lineRule="auto"/>
              <w:rPr>
                <w:rFonts w:eastAsia="Calibri"/>
                <w:szCs w:val="22"/>
                <w:lang w:eastAsia="en-US"/>
              </w:rPr>
            </w:pPr>
            <w:r w:rsidRPr="00141461">
              <w:rPr>
                <w:rFonts w:eastAsia="Calibri"/>
                <w:szCs w:val="22"/>
                <w:lang w:eastAsia="en-US"/>
              </w:rPr>
              <w:t xml:space="preserve">Microsoft </w:t>
            </w:r>
            <w:proofErr w:type="spellStart"/>
            <w:r w:rsidRPr="00141461">
              <w:rPr>
                <w:rFonts w:eastAsia="Calibri"/>
                <w:szCs w:val="22"/>
                <w:lang w:eastAsia="en-US"/>
              </w:rPr>
              <w:t>Hyper</w:t>
            </w:r>
            <w:proofErr w:type="spellEnd"/>
            <w:r w:rsidRPr="00141461">
              <w:rPr>
                <w:rFonts w:eastAsia="Calibri"/>
                <w:szCs w:val="22"/>
                <w:lang w:eastAsia="en-US"/>
              </w:rPr>
              <w:t>-V virtualizacijska platforma</w:t>
            </w:r>
          </w:p>
        </w:tc>
      </w:tr>
    </w:tbl>
    <w:p w14:paraId="1A05867C" w14:textId="77777777" w:rsidR="00141461" w:rsidRDefault="00141461" w:rsidP="00141461">
      <w:pPr>
        <w:spacing w:after="200" w:line="276" w:lineRule="auto"/>
        <w:rPr>
          <w:rFonts w:eastAsia="Calibri"/>
          <w:b/>
          <w:szCs w:val="22"/>
          <w:lang w:eastAsia="en-US"/>
        </w:rPr>
      </w:pPr>
    </w:p>
    <w:p w14:paraId="074F8DDC" w14:textId="77777777" w:rsidR="006E2548" w:rsidRPr="00141461" w:rsidRDefault="006E2548" w:rsidP="00141461">
      <w:pPr>
        <w:spacing w:after="200" w:line="276" w:lineRule="auto"/>
        <w:rPr>
          <w:rFonts w:eastAsia="Calibri"/>
          <w:b/>
          <w:szCs w:val="22"/>
          <w:lang w:eastAsia="en-US"/>
        </w:rPr>
      </w:pPr>
    </w:p>
    <w:p w14:paraId="76B1BAFE" w14:textId="2A8DE791" w:rsidR="00D45577" w:rsidRPr="003E313E" w:rsidRDefault="009658FC" w:rsidP="006E2548">
      <w:pPr>
        <w:autoSpaceDE w:val="0"/>
        <w:autoSpaceDN w:val="0"/>
        <w:adjustRightInd w:val="0"/>
        <w:spacing w:line="360" w:lineRule="auto"/>
        <w:jc w:val="both"/>
        <w:rPr>
          <w:szCs w:val="22"/>
        </w:rPr>
      </w:pPr>
      <w:r w:rsidRPr="009658FC">
        <w:rPr>
          <w:rFonts w:eastAsia="Calibri"/>
          <w:szCs w:val="22"/>
          <w:lang w:eastAsia="en-US"/>
        </w:rPr>
        <w:t>Poslužiteljska programska oprema smještena je u data centru ministarstva te se bazira na Microsoft tehnologiji, što uključuje: MS operativni sustav, MS AD (</w:t>
      </w:r>
      <w:proofErr w:type="spellStart"/>
      <w:r w:rsidRPr="009658FC">
        <w:rPr>
          <w:rFonts w:eastAsia="Calibri"/>
          <w:szCs w:val="22"/>
          <w:lang w:eastAsia="en-US"/>
        </w:rPr>
        <w:t>active</w:t>
      </w:r>
      <w:proofErr w:type="spellEnd"/>
      <w:r w:rsidRPr="009658FC">
        <w:rPr>
          <w:rFonts w:eastAsia="Calibri"/>
          <w:szCs w:val="22"/>
          <w:lang w:eastAsia="en-US"/>
        </w:rPr>
        <w:t xml:space="preserve"> </w:t>
      </w:r>
      <w:proofErr w:type="spellStart"/>
      <w:r w:rsidRPr="009658FC">
        <w:rPr>
          <w:rFonts w:eastAsia="Calibri"/>
          <w:szCs w:val="22"/>
          <w:lang w:eastAsia="en-US"/>
        </w:rPr>
        <w:t>directory</w:t>
      </w:r>
      <w:proofErr w:type="spellEnd"/>
      <w:r w:rsidRPr="009658FC">
        <w:rPr>
          <w:rFonts w:eastAsia="Calibri"/>
          <w:szCs w:val="22"/>
          <w:lang w:eastAsia="en-US"/>
        </w:rPr>
        <w:t xml:space="preserve">), </w:t>
      </w:r>
      <w:proofErr w:type="spellStart"/>
      <w:r w:rsidRPr="009658FC">
        <w:rPr>
          <w:rFonts w:eastAsia="Calibri"/>
          <w:szCs w:val="22"/>
          <w:lang w:eastAsia="en-US"/>
        </w:rPr>
        <w:t>HyperV</w:t>
      </w:r>
      <w:proofErr w:type="spellEnd"/>
      <w:r w:rsidRPr="009658FC">
        <w:rPr>
          <w:rFonts w:eastAsia="Calibri"/>
          <w:szCs w:val="22"/>
          <w:lang w:eastAsia="en-US"/>
        </w:rPr>
        <w:t xml:space="preserve"> virtualizacijsku platformu (MS </w:t>
      </w:r>
      <w:proofErr w:type="spellStart"/>
      <w:r w:rsidRPr="009658FC">
        <w:rPr>
          <w:rFonts w:eastAsia="Calibri"/>
          <w:szCs w:val="22"/>
          <w:lang w:eastAsia="en-US"/>
        </w:rPr>
        <w:t>HyperV</w:t>
      </w:r>
      <w:proofErr w:type="spellEnd"/>
      <w:r w:rsidRPr="009658FC">
        <w:rPr>
          <w:rFonts w:eastAsia="Calibri"/>
          <w:szCs w:val="22"/>
          <w:lang w:eastAsia="en-US"/>
        </w:rPr>
        <w:t xml:space="preserve"> </w:t>
      </w:r>
      <w:proofErr w:type="spellStart"/>
      <w:r w:rsidRPr="009658FC">
        <w:rPr>
          <w:rFonts w:eastAsia="Calibri"/>
          <w:szCs w:val="22"/>
          <w:lang w:eastAsia="en-US"/>
        </w:rPr>
        <w:t>cluster</w:t>
      </w:r>
      <w:proofErr w:type="spellEnd"/>
      <w:r w:rsidRPr="009658FC">
        <w:rPr>
          <w:rFonts w:eastAsia="Calibri"/>
          <w:szCs w:val="22"/>
          <w:lang w:eastAsia="en-US"/>
        </w:rPr>
        <w:t xml:space="preserve">), MS </w:t>
      </w:r>
      <w:proofErr w:type="spellStart"/>
      <w:r w:rsidRPr="009658FC">
        <w:rPr>
          <w:rFonts w:eastAsia="Calibri"/>
          <w:szCs w:val="22"/>
          <w:lang w:eastAsia="en-US"/>
        </w:rPr>
        <w:t>Endpoint</w:t>
      </w:r>
      <w:proofErr w:type="spellEnd"/>
      <w:r w:rsidRPr="009658FC">
        <w:rPr>
          <w:rFonts w:eastAsia="Calibri"/>
          <w:szCs w:val="22"/>
          <w:lang w:eastAsia="en-US"/>
        </w:rPr>
        <w:t xml:space="preserve"> manager (SCCM/EMCM), MS SQL </w:t>
      </w:r>
      <w:proofErr w:type="spellStart"/>
      <w:r w:rsidRPr="009658FC">
        <w:rPr>
          <w:rFonts w:eastAsia="Calibri"/>
          <w:szCs w:val="22"/>
          <w:lang w:eastAsia="en-US"/>
        </w:rPr>
        <w:t>Cluster</w:t>
      </w:r>
      <w:proofErr w:type="spellEnd"/>
      <w:r w:rsidRPr="009658FC">
        <w:rPr>
          <w:rFonts w:eastAsia="Calibri"/>
          <w:szCs w:val="22"/>
          <w:lang w:eastAsia="en-US"/>
        </w:rPr>
        <w:t xml:space="preserve">, MS </w:t>
      </w:r>
      <w:proofErr w:type="spellStart"/>
      <w:r w:rsidRPr="009658FC">
        <w:rPr>
          <w:rFonts w:eastAsia="Calibri"/>
          <w:szCs w:val="22"/>
          <w:lang w:eastAsia="en-US"/>
        </w:rPr>
        <w:t>Sharepoint</w:t>
      </w:r>
      <w:proofErr w:type="spellEnd"/>
      <w:r w:rsidRPr="009658FC">
        <w:rPr>
          <w:rFonts w:eastAsia="Calibri"/>
          <w:szCs w:val="22"/>
          <w:lang w:eastAsia="en-US"/>
        </w:rPr>
        <w:t xml:space="preserve">, IIS servis (web server), Print servis, DHCP servis, DNS serv1s, e-mail sustav Exchange 2016 </w:t>
      </w:r>
      <w:proofErr w:type="spellStart"/>
      <w:r w:rsidRPr="009658FC">
        <w:rPr>
          <w:rFonts w:eastAsia="Calibri"/>
          <w:szCs w:val="22"/>
          <w:lang w:eastAsia="en-US"/>
        </w:rPr>
        <w:t>OnPremise</w:t>
      </w:r>
      <w:proofErr w:type="spellEnd"/>
      <w:r w:rsidRPr="009658FC">
        <w:rPr>
          <w:rFonts w:eastAsia="Calibri"/>
          <w:szCs w:val="22"/>
          <w:lang w:eastAsia="en-US"/>
        </w:rPr>
        <w:t>.</w:t>
      </w:r>
    </w:p>
    <w:sectPr w:rsidR="00D45577" w:rsidRPr="003E313E" w:rsidSect="009760EF">
      <w:headerReference w:type="default" r:id="rId13"/>
      <w:pgSz w:w="11906" w:h="16838"/>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C29E5" w14:textId="77777777" w:rsidR="003F4387" w:rsidRDefault="003F4387">
      <w:r>
        <w:separator/>
      </w:r>
    </w:p>
  </w:endnote>
  <w:endnote w:type="continuationSeparator" w:id="0">
    <w:p w14:paraId="27FAC925" w14:textId="77777777" w:rsidR="003F4387" w:rsidRDefault="003F4387">
      <w:r>
        <w:continuationSeparator/>
      </w:r>
    </w:p>
  </w:endnote>
  <w:endnote w:type="continuationNotice" w:id="1">
    <w:p w14:paraId="27B5FB85" w14:textId="77777777" w:rsidR="003F4387" w:rsidRDefault="003F4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FE37F" w14:textId="77777777" w:rsidR="003F4387" w:rsidRDefault="003F4387">
      <w:r>
        <w:separator/>
      </w:r>
    </w:p>
  </w:footnote>
  <w:footnote w:type="continuationSeparator" w:id="0">
    <w:p w14:paraId="618EF1B1" w14:textId="77777777" w:rsidR="003F4387" w:rsidRDefault="003F4387">
      <w:r>
        <w:continuationSeparator/>
      </w:r>
    </w:p>
  </w:footnote>
  <w:footnote w:type="continuationNotice" w:id="1">
    <w:p w14:paraId="425D9D84" w14:textId="77777777" w:rsidR="003F4387" w:rsidRDefault="003F4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904C6D" w:rsidRPr="003255FC" w14:paraId="11C560F2" w14:textId="77777777" w:rsidTr="00281A26">
      <w:trPr>
        <w:trHeight w:val="702"/>
      </w:trPr>
      <w:tc>
        <w:tcPr>
          <w:tcW w:w="1447" w:type="dxa"/>
          <w:vMerge w:val="restart"/>
          <w:vAlign w:val="center"/>
        </w:tcPr>
        <w:p w14:paraId="25907ECE" w14:textId="240C9544" w:rsidR="00904C6D" w:rsidRPr="00F7334A" w:rsidRDefault="00FD4032" w:rsidP="0083788B">
          <w:pPr>
            <w:pStyle w:val="Zaglavlje"/>
            <w:jc w:val="center"/>
          </w:pPr>
          <w:r w:rsidRPr="00F7334A">
            <w:rPr>
              <w:sz w:val="20"/>
            </w:rPr>
            <w:object w:dxaOrig="705" w:dyaOrig="960"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25pt;height:48pt">
                <v:imagedata r:id="rId1" o:title=""/>
              </v:shape>
              <o:OLEObject Type="Embed" ProgID="Unknown" ShapeID="_x0000_i1027" DrawAspect="Content" ObjectID="_1796116596" r:id="rId2"/>
            </w:object>
          </w:r>
        </w:p>
      </w:tc>
      <w:tc>
        <w:tcPr>
          <w:tcW w:w="5953" w:type="dxa"/>
          <w:vAlign w:val="center"/>
        </w:tcPr>
        <w:p w14:paraId="4185372D" w14:textId="77777777" w:rsidR="00183A97" w:rsidRPr="003255FC" w:rsidRDefault="00183A97" w:rsidP="00183A97">
          <w:pPr>
            <w:tabs>
              <w:tab w:val="center" w:pos="3686"/>
              <w:tab w:val="center" w:pos="3828"/>
              <w:tab w:val="left" w:pos="4500"/>
              <w:tab w:val="left" w:pos="4536"/>
            </w:tabs>
            <w:ind w:right="176"/>
            <w:jc w:val="center"/>
            <w:rPr>
              <w:sz w:val="20"/>
              <w:szCs w:val="20"/>
            </w:rPr>
          </w:pPr>
          <w:r w:rsidRPr="003255FC">
            <w:rPr>
              <w:sz w:val="20"/>
              <w:szCs w:val="20"/>
            </w:rPr>
            <w:t>REPUBLIKA HRVATSKA</w:t>
          </w:r>
        </w:p>
        <w:p w14:paraId="2EA29583" w14:textId="77777777" w:rsidR="00183A97" w:rsidRPr="00A25B73" w:rsidRDefault="00183A97" w:rsidP="00183A97">
          <w:pPr>
            <w:tabs>
              <w:tab w:val="center" w:pos="3828"/>
              <w:tab w:val="left" w:pos="4500"/>
              <w:tab w:val="left" w:pos="4536"/>
            </w:tabs>
            <w:ind w:right="176"/>
            <w:jc w:val="center"/>
            <w:rPr>
              <w:b/>
              <w:sz w:val="20"/>
              <w:szCs w:val="20"/>
            </w:rPr>
          </w:pPr>
          <w:r w:rsidRPr="00A25B73">
            <w:rPr>
              <w:b/>
              <w:sz w:val="20"/>
              <w:szCs w:val="20"/>
            </w:rPr>
            <w:t>MINISTARSTVO PROSTORNOGA UREĐENJA,</w:t>
          </w:r>
        </w:p>
        <w:p w14:paraId="209B9505" w14:textId="2E4E861A" w:rsidR="00904C6D" w:rsidRPr="003255FC" w:rsidRDefault="00183A97" w:rsidP="00183A97">
          <w:pPr>
            <w:tabs>
              <w:tab w:val="center" w:pos="3828"/>
              <w:tab w:val="left" w:pos="4500"/>
              <w:tab w:val="left" w:pos="4536"/>
            </w:tabs>
            <w:ind w:right="176"/>
            <w:jc w:val="center"/>
            <w:rPr>
              <w:b/>
              <w:sz w:val="20"/>
              <w:szCs w:val="20"/>
            </w:rPr>
          </w:pPr>
          <w:r w:rsidRPr="00A25B73">
            <w:rPr>
              <w:b/>
              <w:sz w:val="20"/>
              <w:szCs w:val="20"/>
            </w:rPr>
            <w:t>GRADITELJSTVA I DRŽAVNE IMOVINE</w:t>
          </w:r>
        </w:p>
      </w:tc>
      <w:tc>
        <w:tcPr>
          <w:tcW w:w="3119" w:type="dxa"/>
          <w:vAlign w:val="center"/>
        </w:tcPr>
        <w:p w14:paraId="161515B2" w14:textId="77777777" w:rsidR="006E5DF7" w:rsidRDefault="00904C6D" w:rsidP="003255FC">
          <w:pPr>
            <w:pStyle w:val="Zaglavlje"/>
            <w:jc w:val="center"/>
            <w:rPr>
              <w:sz w:val="20"/>
              <w:szCs w:val="20"/>
            </w:rPr>
          </w:pPr>
          <w:r w:rsidRPr="003255FC">
            <w:rPr>
              <w:sz w:val="20"/>
              <w:szCs w:val="20"/>
            </w:rPr>
            <w:t>Ev. broj nabave:</w:t>
          </w:r>
        </w:p>
        <w:p w14:paraId="65E45F54" w14:textId="3F1E5D46" w:rsidR="00904C6D" w:rsidRPr="003255FC" w:rsidRDefault="006E5DF7" w:rsidP="003255FC">
          <w:pPr>
            <w:pStyle w:val="Zaglavlje"/>
            <w:jc w:val="center"/>
            <w:rPr>
              <w:sz w:val="20"/>
              <w:szCs w:val="20"/>
            </w:rPr>
          </w:pPr>
          <w:r w:rsidRPr="004D38A4">
            <w:rPr>
              <w:sz w:val="20"/>
              <w:szCs w:val="20"/>
            </w:rPr>
            <w:t>I-</w:t>
          </w:r>
          <w:r>
            <w:rPr>
              <w:sz w:val="20"/>
              <w:szCs w:val="20"/>
            </w:rPr>
            <w:t>C</w:t>
          </w:r>
          <w:r w:rsidRPr="004D38A4">
            <w:rPr>
              <w:sz w:val="20"/>
              <w:szCs w:val="20"/>
            </w:rPr>
            <w:t>-</w:t>
          </w:r>
          <w:r>
            <w:rPr>
              <w:sz w:val="20"/>
              <w:szCs w:val="20"/>
            </w:rPr>
            <w:t>SI-</w:t>
          </w:r>
          <w:r w:rsidR="00EE0109">
            <w:rPr>
              <w:sz w:val="20"/>
              <w:szCs w:val="20"/>
            </w:rPr>
            <w:t>48</w:t>
          </w:r>
          <w:r>
            <w:rPr>
              <w:sz w:val="20"/>
              <w:szCs w:val="20"/>
            </w:rPr>
            <w:t>/23</w:t>
          </w:r>
          <w:r w:rsidR="00904C6D" w:rsidRPr="003255FC">
            <w:rPr>
              <w:sz w:val="20"/>
              <w:szCs w:val="20"/>
            </w:rPr>
            <w:t xml:space="preserve"> </w:t>
          </w:r>
        </w:p>
        <w:p w14:paraId="0BB09EB6" w14:textId="5E5CB60E" w:rsidR="004D38A4" w:rsidRPr="003255FC" w:rsidRDefault="004D38A4" w:rsidP="006E5DF7">
          <w:pPr>
            <w:pStyle w:val="Zaglavlje"/>
            <w:jc w:val="center"/>
            <w:rPr>
              <w:sz w:val="20"/>
              <w:szCs w:val="20"/>
            </w:rPr>
          </w:pPr>
        </w:p>
      </w:tc>
    </w:tr>
    <w:tr w:rsidR="00904C6D" w:rsidRPr="003255FC" w14:paraId="023CA670" w14:textId="77777777" w:rsidTr="00281A26">
      <w:trPr>
        <w:trHeight w:val="288"/>
      </w:trPr>
      <w:tc>
        <w:tcPr>
          <w:tcW w:w="1447" w:type="dxa"/>
          <w:vMerge/>
          <w:vAlign w:val="center"/>
        </w:tcPr>
        <w:p w14:paraId="5C24D990" w14:textId="0C59643C" w:rsidR="00904C6D" w:rsidRPr="00F7334A" w:rsidRDefault="00904C6D" w:rsidP="00382942">
          <w:pPr>
            <w:pStyle w:val="Zaglavlje"/>
          </w:pPr>
        </w:p>
      </w:tc>
      <w:tc>
        <w:tcPr>
          <w:tcW w:w="5953" w:type="dxa"/>
          <w:vAlign w:val="center"/>
        </w:tcPr>
        <w:p w14:paraId="0CBB4541" w14:textId="1BAC9A8B" w:rsidR="00904C6D" w:rsidRPr="003255FC" w:rsidRDefault="00904C6D" w:rsidP="00F14AC0">
          <w:pPr>
            <w:pStyle w:val="Zaglavlje"/>
            <w:jc w:val="center"/>
            <w:rPr>
              <w:sz w:val="20"/>
              <w:szCs w:val="20"/>
            </w:rPr>
          </w:pPr>
          <w:r w:rsidRPr="003255FC">
            <w:rPr>
              <w:sz w:val="20"/>
              <w:szCs w:val="20"/>
            </w:rPr>
            <w:t xml:space="preserve">Dokumentacija o </w:t>
          </w:r>
          <w:r>
            <w:rPr>
              <w:sz w:val="20"/>
              <w:szCs w:val="20"/>
            </w:rPr>
            <w:t xml:space="preserve">jednostavnoj </w:t>
          </w:r>
          <w:r w:rsidRPr="003255FC">
            <w:rPr>
              <w:sz w:val="20"/>
              <w:szCs w:val="20"/>
            </w:rPr>
            <w:t>nabavi</w:t>
          </w:r>
        </w:p>
      </w:tc>
      <w:tc>
        <w:tcPr>
          <w:tcW w:w="3119" w:type="dxa"/>
          <w:vAlign w:val="center"/>
        </w:tcPr>
        <w:p w14:paraId="075C7D39" w14:textId="1D552A59" w:rsidR="00904C6D" w:rsidRPr="003255FC" w:rsidRDefault="00904C6D"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B93311">
            <w:rPr>
              <w:noProof/>
              <w:sz w:val="20"/>
              <w:szCs w:val="20"/>
            </w:rPr>
            <w:t>8</w:t>
          </w:r>
          <w:r w:rsidRPr="003255FC">
            <w:rPr>
              <w:sz w:val="20"/>
              <w:szCs w:val="20"/>
            </w:rPr>
            <w:fldChar w:fldCharType="end"/>
          </w:r>
          <w:r w:rsidRPr="003255FC">
            <w:rPr>
              <w:sz w:val="20"/>
              <w:szCs w:val="20"/>
            </w:rPr>
            <w:t xml:space="preserve"> od </w:t>
          </w:r>
          <w:r w:rsidRPr="003255FC">
            <w:rPr>
              <w:sz w:val="20"/>
              <w:szCs w:val="20"/>
            </w:rPr>
            <w:fldChar w:fldCharType="begin"/>
          </w:r>
          <w:r w:rsidRPr="003255FC">
            <w:rPr>
              <w:sz w:val="20"/>
              <w:szCs w:val="20"/>
            </w:rPr>
            <w:instrText xml:space="preserve"> NUMPAGES  </w:instrText>
          </w:r>
          <w:r w:rsidRPr="003255FC">
            <w:rPr>
              <w:sz w:val="20"/>
              <w:szCs w:val="20"/>
            </w:rPr>
            <w:fldChar w:fldCharType="separate"/>
          </w:r>
          <w:r w:rsidR="00B93311">
            <w:rPr>
              <w:noProof/>
              <w:sz w:val="20"/>
              <w:szCs w:val="20"/>
            </w:rPr>
            <w:t>8</w:t>
          </w:r>
          <w:r w:rsidRPr="003255FC">
            <w:rPr>
              <w:sz w:val="20"/>
              <w:szCs w:val="20"/>
            </w:rPr>
            <w:fldChar w:fldCharType="end"/>
          </w:r>
        </w:p>
      </w:tc>
    </w:tr>
  </w:tbl>
  <w:p w14:paraId="6BC9C909" w14:textId="77777777" w:rsidR="00904C6D" w:rsidRPr="00382942" w:rsidRDefault="00904C6D"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2"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C38134A"/>
    <w:multiLevelType w:val="hybridMultilevel"/>
    <w:tmpl w:val="AD04F7C4"/>
    <w:lvl w:ilvl="0" w:tplc="FFFFFFFF">
      <w:numFmt w:val="bullet"/>
      <w:lvlText w:val="•"/>
      <w:lvlJc w:val="left"/>
      <w:pPr>
        <w:ind w:left="1126" w:hanging="355"/>
      </w:pPr>
      <w:rPr>
        <w:rFonts w:hint="default"/>
        <w:w w:val="104"/>
      </w:rPr>
    </w:lvl>
    <w:lvl w:ilvl="1" w:tplc="041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BF51E8"/>
    <w:multiLevelType w:val="hybridMultilevel"/>
    <w:tmpl w:val="E514F3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1"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D544590"/>
    <w:multiLevelType w:val="hybridMultilevel"/>
    <w:tmpl w:val="C144C356"/>
    <w:lvl w:ilvl="0" w:tplc="1758FF4C">
      <w:start w:val="1"/>
      <w:numFmt w:val="decimal"/>
      <w:lvlText w:val="%1)"/>
      <w:lvlJc w:val="left"/>
      <w:pPr>
        <w:ind w:left="720" w:hanging="360"/>
      </w:pPr>
      <w:rPr>
        <w:rFonts w:hint="default"/>
        <w:i/>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E4F6E13"/>
    <w:multiLevelType w:val="hybridMultilevel"/>
    <w:tmpl w:val="5B76597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15" w15:restartNumberingAfterBreak="0">
    <w:nsid w:val="56F11EBC"/>
    <w:multiLevelType w:val="hybridMultilevel"/>
    <w:tmpl w:val="816C7192"/>
    <w:lvl w:ilvl="0" w:tplc="84BECBE2">
      <w:numFmt w:val="bullet"/>
      <w:lvlText w:val="•"/>
      <w:lvlJc w:val="left"/>
      <w:pPr>
        <w:ind w:left="1126" w:hanging="355"/>
      </w:pPr>
      <w:rPr>
        <w:rFonts w:hint="default"/>
        <w:w w:val="10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7"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415DBA"/>
    <w:multiLevelType w:val="hybridMultilevel"/>
    <w:tmpl w:val="98EE7152"/>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1123615791">
    <w:abstractNumId w:val="11"/>
  </w:num>
  <w:num w:numId="2" w16cid:durableId="329647557">
    <w:abstractNumId w:val="1"/>
  </w:num>
  <w:num w:numId="3" w16cid:durableId="441995522">
    <w:abstractNumId w:val="18"/>
  </w:num>
  <w:num w:numId="4" w16cid:durableId="589435043">
    <w:abstractNumId w:val="17"/>
  </w:num>
  <w:num w:numId="5" w16cid:durableId="1399981229">
    <w:abstractNumId w:val="7"/>
  </w:num>
  <w:num w:numId="6" w16cid:durableId="45494076">
    <w:abstractNumId w:val="14"/>
  </w:num>
  <w:num w:numId="7" w16cid:durableId="1600865177">
    <w:abstractNumId w:val="10"/>
  </w:num>
  <w:num w:numId="8" w16cid:durableId="108666411">
    <w:abstractNumId w:val="16"/>
  </w:num>
  <w:num w:numId="9" w16cid:durableId="11107518">
    <w:abstractNumId w:val="5"/>
  </w:num>
  <w:num w:numId="10" w16cid:durableId="1539006799">
    <w:abstractNumId w:val="3"/>
  </w:num>
  <w:num w:numId="11" w16cid:durableId="1532917836">
    <w:abstractNumId w:val="20"/>
  </w:num>
  <w:num w:numId="12" w16cid:durableId="1278174726">
    <w:abstractNumId w:val="6"/>
  </w:num>
  <w:num w:numId="13" w16cid:durableId="1404138474">
    <w:abstractNumId w:val="4"/>
  </w:num>
  <w:num w:numId="14" w16cid:durableId="1943536569">
    <w:abstractNumId w:val="0"/>
  </w:num>
  <w:num w:numId="15" w16cid:durableId="1894582054">
    <w:abstractNumId w:val="2"/>
  </w:num>
  <w:num w:numId="16" w16cid:durableId="679159075">
    <w:abstractNumId w:val="15"/>
  </w:num>
  <w:num w:numId="17" w16cid:durableId="30691518">
    <w:abstractNumId w:val="13"/>
  </w:num>
  <w:num w:numId="18" w16cid:durableId="662665993">
    <w:abstractNumId w:val="8"/>
  </w:num>
  <w:num w:numId="19" w16cid:durableId="126121084">
    <w:abstractNumId w:val="12"/>
  </w:num>
  <w:num w:numId="20" w16cid:durableId="1748261698">
    <w:abstractNumId w:val="19"/>
  </w:num>
  <w:num w:numId="21" w16cid:durableId="155604331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2292"/>
    <w:rsid w:val="00002322"/>
    <w:rsid w:val="00002509"/>
    <w:rsid w:val="000030D7"/>
    <w:rsid w:val="000035F2"/>
    <w:rsid w:val="00003675"/>
    <w:rsid w:val="000036BC"/>
    <w:rsid w:val="0000386A"/>
    <w:rsid w:val="000038D8"/>
    <w:rsid w:val="00003B20"/>
    <w:rsid w:val="00003FD0"/>
    <w:rsid w:val="00004606"/>
    <w:rsid w:val="0000494C"/>
    <w:rsid w:val="0000513B"/>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6A7"/>
    <w:rsid w:val="00014736"/>
    <w:rsid w:val="00014B36"/>
    <w:rsid w:val="000157B4"/>
    <w:rsid w:val="00016249"/>
    <w:rsid w:val="00016748"/>
    <w:rsid w:val="00016960"/>
    <w:rsid w:val="000172D8"/>
    <w:rsid w:val="000176F3"/>
    <w:rsid w:val="00017890"/>
    <w:rsid w:val="00017CFF"/>
    <w:rsid w:val="00017ED5"/>
    <w:rsid w:val="0002025E"/>
    <w:rsid w:val="000204C8"/>
    <w:rsid w:val="000207BA"/>
    <w:rsid w:val="000207F9"/>
    <w:rsid w:val="00020954"/>
    <w:rsid w:val="000211BE"/>
    <w:rsid w:val="00021AEF"/>
    <w:rsid w:val="00022041"/>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3"/>
    <w:rsid w:val="00030ACD"/>
    <w:rsid w:val="00030F76"/>
    <w:rsid w:val="00031DEF"/>
    <w:rsid w:val="00031EB4"/>
    <w:rsid w:val="00032522"/>
    <w:rsid w:val="00032560"/>
    <w:rsid w:val="000328F7"/>
    <w:rsid w:val="00032B4A"/>
    <w:rsid w:val="00033D56"/>
    <w:rsid w:val="000342E3"/>
    <w:rsid w:val="00034416"/>
    <w:rsid w:val="00034558"/>
    <w:rsid w:val="00034DCF"/>
    <w:rsid w:val="00036727"/>
    <w:rsid w:val="00036F2D"/>
    <w:rsid w:val="00037001"/>
    <w:rsid w:val="00037080"/>
    <w:rsid w:val="00037362"/>
    <w:rsid w:val="0004065E"/>
    <w:rsid w:val="00040C8F"/>
    <w:rsid w:val="00040C9E"/>
    <w:rsid w:val="00040CB2"/>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708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DAE"/>
    <w:rsid w:val="0005611E"/>
    <w:rsid w:val="00056205"/>
    <w:rsid w:val="00057379"/>
    <w:rsid w:val="00057772"/>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32F"/>
    <w:rsid w:val="000655DD"/>
    <w:rsid w:val="00065B44"/>
    <w:rsid w:val="00065D0B"/>
    <w:rsid w:val="00065FE9"/>
    <w:rsid w:val="00066223"/>
    <w:rsid w:val="0006622A"/>
    <w:rsid w:val="000663FA"/>
    <w:rsid w:val="00066FF1"/>
    <w:rsid w:val="0006707A"/>
    <w:rsid w:val="000672F7"/>
    <w:rsid w:val="00067920"/>
    <w:rsid w:val="00067932"/>
    <w:rsid w:val="00070E7D"/>
    <w:rsid w:val="00071048"/>
    <w:rsid w:val="00071238"/>
    <w:rsid w:val="000712E3"/>
    <w:rsid w:val="0007130C"/>
    <w:rsid w:val="000716A1"/>
    <w:rsid w:val="00071CFE"/>
    <w:rsid w:val="00071EA1"/>
    <w:rsid w:val="000725E1"/>
    <w:rsid w:val="000725FD"/>
    <w:rsid w:val="00072782"/>
    <w:rsid w:val="0007281B"/>
    <w:rsid w:val="000732AA"/>
    <w:rsid w:val="00073F26"/>
    <w:rsid w:val="0007444D"/>
    <w:rsid w:val="0007451A"/>
    <w:rsid w:val="00074548"/>
    <w:rsid w:val="00074916"/>
    <w:rsid w:val="00074E7A"/>
    <w:rsid w:val="00074FA9"/>
    <w:rsid w:val="00075367"/>
    <w:rsid w:val="000754C3"/>
    <w:rsid w:val="0007623D"/>
    <w:rsid w:val="00076B01"/>
    <w:rsid w:val="00076B61"/>
    <w:rsid w:val="00076BDB"/>
    <w:rsid w:val="00076CD0"/>
    <w:rsid w:val="00077494"/>
    <w:rsid w:val="00077C6B"/>
    <w:rsid w:val="00081264"/>
    <w:rsid w:val="00081CDF"/>
    <w:rsid w:val="000828DE"/>
    <w:rsid w:val="00082B8A"/>
    <w:rsid w:val="000832D6"/>
    <w:rsid w:val="00083746"/>
    <w:rsid w:val="00084F97"/>
    <w:rsid w:val="000855AE"/>
    <w:rsid w:val="00085858"/>
    <w:rsid w:val="000860AD"/>
    <w:rsid w:val="00086113"/>
    <w:rsid w:val="000866A7"/>
    <w:rsid w:val="0008690E"/>
    <w:rsid w:val="00086A46"/>
    <w:rsid w:val="00086D01"/>
    <w:rsid w:val="00087733"/>
    <w:rsid w:val="00087C7F"/>
    <w:rsid w:val="00087F31"/>
    <w:rsid w:val="000900E4"/>
    <w:rsid w:val="00090466"/>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6CAC"/>
    <w:rsid w:val="000A7870"/>
    <w:rsid w:val="000A7A6C"/>
    <w:rsid w:val="000A7DA5"/>
    <w:rsid w:val="000B06C9"/>
    <w:rsid w:val="000B08A7"/>
    <w:rsid w:val="000B0966"/>
    <w:rsid w:val="000B1213"/>
    <w:rsid w:val="000B132A"/>
    <w:rsid w:val="000B1DE3"/>
    <w:rsid w:val="000B1DFE"/>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4D1C"/>
    <w:rsid w:val="000C60E1"/>
    <w:rsid w:val="000C6EBA"/>
    <w:rsid w:val="000C7AFE"/>
    <w:rsid w:val="000D0391"/>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86D"/>
    <w:rsid w:val="000E68A1"/>
    <w:rsid w:val="000E6A4D"/>
    <w:rsid w:val="000E6F20"/>
    <w:rsid w:val="000E758E"/>
    <w:rsid w:val="000E7591"/>
    <w:rsid w:val="000E78BC"/>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0F7C84"/>
    <w:rsid w:val="001003C2"/>
    <w:rsid w:val="0010100A"/>
    <w:rsid w:val="00101124"/>
    <w:rsid w:val="0010139D"/>
    <w:rsid w:val="00101C6C"/>
    <w:rsid w:val="0010210D"/>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70C"/>
    <w:rsid w:val="00106C96"/>
    <w:rsid w:val="00106E20"/>
    <w:rsid w:val="00106E3F"/>
    <w:rsid w:val="0010758C"/>
    <w:rsid w:val="001078F0"/>
    <w:rsid w:val="00107D62"/>
    <w:rsid w:val="00110304"/>
    <w:rsid w:val="001103DD"/>
    <w:rsid w:val="0011087F"/>
    <w:rsid w:val="00110A81"/>
    <w:rsid w:val="00110ACF"/>
    <w:rsid w:val="001113C2"/>
    <w:rsid w:val="00111859"/>
    <w:rsid w:val="00112095"/>
    <w:rsid w:val="00112A45"/>
    <w:rsid w:val="00112BA8"/>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74D"/>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22DA"/>
    <w:rsid w:val="0013266C"/>
    <w:rsid w:val="00132A03"/>
    <w:rsid w:val="00133575"/>
    <w:rsid w:val="0013387F"/>
    <w:rsid w:val="00133AC7"/>
    <w:rsid w:val="001340E5"/>
    <w:rsid w:val="001343E3"/>
    <w:rsid w:val="00134599"/>
    <w:rsid w:val="0013488D"/>
    <w:rsid w:val="00135A23"/>
    <w:rsid w:val="00135FD1"/>
    <w:rsid w:val="001362AD"/>
    <w:rsid w:val="0013659C"/>
    <w:rsid w:val="00136FCB"/>
    <w:rsid w:val="0013755B"/>
    <w:rsid w:val="00137650"/>
    <w:rsid w:val="001378EF"/>
    <w:rsid w:val="00137EC7"/>
    <w:rsid w:val="00140063"/>
    <w:rsid w:val="00140608"/>
    <w:rsid w:val="001406A1"/>
    <w:rsid w:val="001406E9"/>
    <w:rsid w:val="00140BA4"/>
    <w:rsid w:val="00140CEA"/>
    <w:rsid w:val="00140F80"/>
    <w:rsid w:val="00141461"/>
    <w:rsid w:val="00141667"/>
    <w:rsid w:val="001417EE"/>
    <w:rsid w:val="00141A57"/>
    <w:rsid w:val="001425BB"/>
    <w:rsid w:val="001426A2"/>
    <w:rsid w:val="00142A70"/>
    <w:rsid w:val="00143010"/>
    <w:rsid w:val="001431B7"/>
    <w:rsid w:val="00143538"/>
    <w:rsid w:val="00143637"/>
    <w:rsid w:val="00143BEA"/>
    <w:rsid w:val="0014423A"/>
    <w:rsid w:val="0014487B"/>
    <w:rsid w:val="00144C4F"/>
    <w:rsid w:val="00144CA4"/>
    <w:rsid w:val="001452CC"/>
    <w:rsid w:val="001456AC"/>
    <w:rsid w:val="00145715"/>
    <w:rsid w:val="0014592F"/>
    <w:rsid w:val="00146034"/>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79F"/>
    <w:rsid w:val="001528A7"/>
    <w:rsid w:val="00152E6E"/>
    <w:rsid w:val="0015306C"/>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AE6"/>
    <w:rsid w:val="001668F0"/>
    <w:rsid w:val="00166945"/>
    <w:rsid w:val="00166A3D"/>
    <w:rsid w:val="001673AC"/>
    <w:rsid w:val="00167CD6"/>
    <w:rsid w:val="00167D35"/>
    <w:rsid w:val="00167E23"/>
    <w:rsid w:val="00170529"/>
    <w:rsid w:val="0017068F"/>
    <w:rsid w:val="00170A1C"/>
    <w:rsid w:val="00170F31"/>
    <w:rsid w:val="001713E8"/>
    <w:rsid w:val="00171628"/>
    <w:rsid w:val="0017173A"/>
    <w:rsid w:val="0017176D"/>
    <w:rsid w:val="001717AE"/>
    <w:rsid w:val="00172024"/>
    <w:rsid w:val="00172172"/>
    <w:rsid w:val="001726D9"/>
    <w:rsid w:val="00172A47"/>
    <w:rsid w:val="00172E2B"/>
    <w:rsid w:val="00173BEC"/>
    <w:rsid w:val="00174058"/>
    <w:rsid w:val="001748CB"/>
    <w:rsid w:val="00175046"/>
    <w:rsid w:val="0017513D"/>
    <w:rsid w:val="0017523F"/>
    <w:rsid w:val="0017551B"/>
    <w:rsid w:val="0017587E"/>
    <w:rsid w:val="001763F7"/>
    <w:rsid w:val="0017646D"/>
    <w:rsid w:val="00176765"/>
    <w:rsid w:val="001777AF"/>
    <w:rsid w:val="0017799A"/>
    <w:rsid w:val="00177BA0"/>
    <w:rsid w:val="00177FB2"/>
    <w:rsid w:val="001802F7"/>
    <w:rsid w:val="00180A39"/>
    <w:rsid w:val="00180D76"/>
    <w:rsid w:val="0018158B"/>
    <w:rsid w:val="001816B3"/>
    <w:rsid w:val="00181B04"/>
    <w:rsid w:val="00181B54"/>
    <w:rsid w:val="00181DF2"/>
    <w:rsid w:val="0018248A"/>
    <w:rsid w:val="00183733"/>
    <w:rsid w:val="001837B5"/>
    <w:rsid w:val="00183A7F"/>
    <w:rsid w:val="00183A97"/>
    <w:rsid w:val="00183FD2"/>
    <w:rsid w:val="001842F2"/>
    <w:rsid w:val="0018440A"/>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D4"/>
    <w:rsid w:val="001967E1"/>
    <w:rsid w:val="00196955"/>
    <w:rsid w:val="0019695D"/>
    <w:rsid w:val="00197021"/>
    <w:rsid w:val="00197462"/>
    <w:rsid w:val="00197AB4"/>
    <w:rsid w:val="00197AC9"/>
    <w:rsid w:val="00197BEE"/>
    <w:rsid w:val="001A05AB"/>
    <w:rsid w:val="001A1E0E"/>
    <w:rsid w:val="001A216B"/>
    <w:rsid w:val="001A274F"/>
    <w:rsid w:val="001A29EF"/>
    <w:rsid w:val="001A2F7C"/>
    <w:rsid w:val="001A338C"/>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794"/>
    <w:rsid w:val="001B0828"/>
    <w:rsid w:val="001B09A8"/>
    <w:rsid w:val="001B0C42"/>
    <w:rsid w:val="001B0F23"/>
    <w:rsid w:val="001B12AB"/>
    <w:rsid w:val="001B26E8"/>
    <w:rsid w:val="001B280E"/>
    <w:rsid w:val="001B282A"/>
    <w:rsid w:val="001B33EE"/>
    <w:rsid w:val="001B3D7B"/>
    <w:rsid w:val="001B4D8E"/>
    <w:rsid w:val="001B51E8"/>
    <w:rsid w:val="001B5811"/>
    <w:rsid w:val="001B5F11"/>
    <w:rsid w:val="001B6898"/>
    <w:rsid w:val="001B6BDC"/>
    <w:rsid w:val="001B6C8F"/>
    <w:rsid w:val="001B72EE"/>
    <w:rsid w:val="001B76C7"/>
    <w:rsid w:val="001B7C85"/>
    <w:rsid w:val="001C018F"/>
    <w:rsid w:val="001C0563"/>
    <w:rsid w:val="001C0D83"/>
    <w:rsid w:val="001C0EF0"/>
    <w:rsid w:val="001C0F05"/>
    <w:rsid w:val="001C1001"/>
    <w:rsid w:val="001C11B8"/>
    <w:rsid w:val="001C139F"/>
    <w:rsid w:val="001C191B"/>
    <w:rsid w:val="001C202A"/>
    <w:rsid w:val="001C28FF"/>
    <w:rsid w:val="001C2951"/>
    <w:rsid w:val="001C2BDF"/>
    <w:rsid w:val="001C422F"/>
    <w:rsid w:val="001C45B9"/>
    <w:rsid w:val="001C4966"/>
    <w:rsid w:val="001C4ABE"/>
    <w:rsid w:val="001C4D25"/>
    <w:rsid w:val="001C4ED8"/>
    <w:rsid w:val="001C52E3"/>
    <w:rsid w:val="001C61FB"/>
    <w:rsid w:val="001C62D3"/>
    <w:rsid w:val="001C6BCB"/>
    <w:rsid w:val="001C7042"/>
    <w:rsid w:val="001D0049"/>
    <w:rsid w:val="001D023A"/>
    <w:rsid w:val="001D0303"/>
    <w:rsid w:val="001D0B64"/>
    <w:rsid w:val="001D10AA"/>
    <w:rsid w:val="001D10C8"/>
    <w:rsid w:val="001D1651"/>
    <w:rsid w:val="001D21DC"/>
    <w:rsid w:val="001D2D81"/>
    <w:rsid w:val="001D2E11"/>
    <w:rsid w:val="001D3282"/>
    <w:rsid w:val="001D4373"/>
    <w:rsid w:val="001D46F2"/>
    <w:rsid w:val="001D4DAB"/>
    <w:rsid w:val="001D5057"/>
    <w:rsid w:val="001D51CE"/>
    <w:rsid w:val="001D5539"/>
    <w:rsid w:val="001D6632"/>
    <w:rsid w:val="001D66D4"/>
    <w:rsid w:val="001D6934"/>
    <w:rsid w:val="001D6BCE"/>
    <w:rsid w:val="001D6C38"/>
    <w:rsid w:val="001D6C52"/>
    <w:rsid w:val="001D6D89"/>
    <w:rsid w:val="001D76FE"/>
    <w:rsid w:val="001D7857"/>
    <w:rsid w:val="001D7AF8"/>
    <w:rsid w:val="001D7C80"/>
    <w:rsid w:val="001E03CB"/>
    <w:rsid w:val="001E058C"/>
    <w:rsid w:val="001E1433"/>
    <w:rsid w:val="001E1975"/>
    <w:rsid w:val="001E19E5"/>
    <w:rsid w:val="001E2258"/>
    <w:rsid w:val="001E27D5"/>
    <w:rsid w:val="001E2A9C"/>
    <w:rsid w:val="001E3009"/>
    <w:rsid w:val="001E36DF"/>
    <w:rsid w:val="001E3717"/>
    <w:rsid w:val="001E37BD"/>
    <w:rsid w:val="001E3AFB"/>
    <w:rsid w:val="001E3B64"/>
    <w:rsid w:val="001E3DF6"/>
    <w:rsid w:val="001E47DD"/>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4DA"/>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68B7"/>
    <w:rsid w:val="002072A3"/>
    <w:rsid w:val="002076DD"/>
    <w:rsid w:val="00207B6F"/>
    <w:rsid w:val="002103DD"/>
    <w:rsid w:val="00210905"/>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1BA"/>
    <w:rsid w:val="00215488"/>
    <w:rsid w:val="002157F0"/>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5F6F"/>
    <w:rsid w:val="0022709C"/>
    <w:rsid w:val="002279BE"/>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E46"/>
    <w:rsid w:val="00251185"/>
    <w:rsid w:val="00253600"/>
    <w:rsid w:val="00253624"/>
    <w:rsid w:val="00253BEF"/>
    <w:rsid w:val="00254098"/>
    <w:rsid w:val="00254720"/>
    <w:rsid w:val="00254B62"/>
    <w:rsid w:val="00254E48"/>
    <w:rsid w:val="00255513"/>
    <w:rsid w:val="00255A56"/>
    <w:rsid w:val="00255CB3"/>
    <w:rsid w:val="00255E05"/>
    <w:rsid w:val="00255EAE"/>
    <w:rsid w:val="00256602"/>
    <w:rsid w:val="00256E9D"/>
    <w:rsid w:val="0025730F"/>
    <w:rsid w:val="0025754A"/>
    <w:rsid w:val="002579EC"/>
    <w:rsid w:val="00257C6A"/>
    <w:rsid w:val="002601BB"/>
    <w:rsid w:val="0026067F"/>
    <w:rsid w:val="0026069C"/>
    <w:rsid w:val="00260B91"/>
    <w:rsid w:val="00261510"/>
    <w:rsid w:val="0026233C"/>
    <w:rsid w:val="002627C5"/>
    <w:rsid w:val="00262F0E"/>
    <w:rsid w:val="002632DE"/>
    <w:rsid w:val="00263FDF"/>
    <w:rsid w:val="002640CA"/>
    <w:rsid w:val="00264262"/>
    <w:rsid w:val="00264329"/>
    <w:rsid w:val="00264468"/>
    <w:rsid w:val="00264585"/>
    <w:rsid w:val="00264614"/>
    <w:rsid w:val="00265DC7"/>
    <w:rsid w:val="00266428"/>
    <w:rsid w:val="002666E5"/>
    <w:rsid w:val="00266B91"/>
    <w:rsid w:val="00266CC8"/>
    <w:rsid w:val="00267542"/>
    <w:rsid w:val="00267640"/>
    <w:rsid w:val="00267C26"/>
    <w:rsid w:val="00267CAC"/>
    <w:rsid w:val="002704D3"/>
    <w:rsid w:val="00270679"/>
    <w:rsid w:val="002707FB"/>
    <w:rsid w:val="00270C03"/>
    <w:rsid w:val="002711B7"/>
    <w:rsid w:val="0027160D"/>
    <w:rsid w:val="00272275"/>
    <w:rsid w:val="002723FB"/>
    <w:rsid w:val="002724C9"/>
    <w:rsid w:val="002725B4"/>
    <w:rsid w:val="00272C45"/>
    <w:rsid w:val="00272DA3"/>
    <w:rsid w:val="00272F88"/>
    <w:rsid w:val="0027344B"/>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C8F"/>
    <w:rsid w:val="00277DEC"/>
    <w:rsid w:val="0028027C"/>
    <w:rsid w:val="00280BF9"/>
    <w:rsid w:val="00281492"/>
    <w:rsid w:val="00281A26"/>
    <w:rsid w:val="0028201F"/>
    <w:rsid w:val="0028221E"/>
    <w:rsid w:val="00282573"/>
    <w:rsid w:val="0028263C"/>
    <w:rsid w:val="00282BA4"/>
    <w:rsid w:val="0028331B"/>
    <w:rsid w:val="00283568"/>
    <w:rsid w:val="002836A2"/>
    <w:rsid w:val="002836E8"/>
    <w:rsid w:val="00283CDE"/>
    <w:rsid w:val="00283E29"/>
    <w:rsid w:val="002842BF"/>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B10"/>
    <w:rsid w:val="00290D74"/>
    <w:rsid w:val="00291561"/>
    <w:rsid w:val="002915B0"/>
    <w:rsid w:val="00291F64"/>
    <w:rsid w:val="002925B6"/>
    <w:rsid w:val="00292621"/>
    <w:rsid w:val="0029288E"/>
    <w:rsid w:val="00292F90"/>
    <w:rsid w:val="002930B0"/>
    <w:rsid w:val="0029396F"/>
    <w:rsid w:val="00293C41"/>
    <w:rsid w:val="00294B92"/>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BC2"/>
    <w:rsid w:val="002A6E41"/>
    <w:rsid w:val="002A6FEC"/>
    <w:rsid w:val="002A71BD"/>
    <w:rsid w:val="002A7474"/>
    <w:rsid w:val="002B032F"/>
    <w:rsid w:val="002B0509"/>
    <w:rsid w:val="002B0ADA"/>
    <w:rsid w:val="002B13FE"/>
    <w:rsid w:val="002B288B"/>
    <w:rsid w:val="002B29E6"/>
    <w:rsid w:val="002B307C"/>
    <w:rsid w:val="002B30BD"/>
    <w:rsid w:val="002B3358"/>
    <w:rsid w:val="002B389E"/>
    <w:rsid w:val="002B45E7"/>
    <w:rsid w:val="002B4DA1"/>
    <w:rsid w:val="002B5BFC"/>
    <w:rsid w:val="002B5E1E"/>
    <w:rsid w:val="002B613D"/>
    <w:rsid w:val="002B6CB8"/>
    <w:rsid w:val="002B6DDC"/>
    <w:rsid w:val="002B7993"/>
    <w:rsid w:val="002B7E37"/>
    <w:rsid w:val="002C03E3"/>
    <w:rsid w:val="002C0849"/>
    <w:rsid w:val="002C0E2E"/>
    <w:rsid w:val="002C0FC7"/>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D8E"/>
    <w:rsid w:val="002C6DC7"/>
    <w:rsid w:val="002C7948"/>
    <w:rsid w:val="002C7B1F"/>
    <w:rsid w:val="002C7C01"/>
    <w:rsid w:val="002C7E10"/>
    <w:rsid w:val="002C7F2B"/>
    <w:rsid w:val="002D0182"/>
    <w:rsid w:val="002D0770"/>
    <w:rsid w:val="002D0B03"/>
    <w:rsid w:val="002D0BBA"/>
    <w:rsid w:val="002D0BDB"/>
    <w:rsid w:val="002D137D"/>
    <w:rsid w:val="002D1A12"/>
    <w:rsid w:val="002D2626"/>
    <w:rsid w:val="002D295B"/>
    <w:rsid w:val="002D298D"/>
    <w:rsid w:val="002D2F8A"/>
    <w:rsid w:val="002D30CE"/>
    <w:rsid w:val="002D392B"/>
    <w:rsid w:val="002D39B0"/>
    <w:rsid w:val="002D5AFA"/>
    <w:rsid w:val="002D5FCF"/>
    <w:rsid w:val="002D6202"/>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38A9"/>
    <w:rsid w:val="002E3C24"/>
    <w:rsid w:val="002E437E"/>
    <w:rsid w:val="002E44A7"/>
    <w:rsid w:val="002E4544"/>
    <w:rsid w:val="002E46A4"/>
    <w:rsid w:val="002E6939"/>
    <w:rsid w:val="002E6A0C"/>
    <w:rsid w:val="002E73EE"/>
    <w:rsid w:val="002E79DB"/>
    <w:rsid w:val="002E7FE6"/>
    <w:rsid w:val="002F0575"/>
    <w:rsid w:val="002F07AF"/>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F4"/>
    <w:rsid w:val="002F76BA"/>
    <w:rsid w:val="002F7903"/>
    <w:rsid w:val="002F7957"/>
    <w:rsid w:val="00300467"/>
    <w:rsid w:val="00300779"/>
    <w:rsid w:val="00300A58"/>
    <w:rsid w:val="00300BCE"/>
    <w:rsid w:val="00300C38"/>
    <w:rsid w:val="00300FEF"/>
    <w:rsid w:val="00301474"/>
    <w:rsid w:val="003014E5"/>
    <w:rsid w:val="00301C71"/>
    <w:rsid w:val="00301D2E"/>
    <w:rsid w:val="00302F80"/>
    <w:rsid w:val="00302FF7"/>
    <w:rsid w:val="0030307E"/>
    <w:rsid w:val="0030331A"/>
    <w:rsid w:val="00303C83"/>
    <w:rsid w:val="00304435"/>
    <w:rsid w:val="00305330"/>
    <w:rsid w:val="00305C4A"/>
    <w:rsid w:val="00305E21"/>
    <w:rsid w:val="00306815"/>
    <w:rsid w:val="00306BE9"/>
    <w:rsid w:val="00306F6E"/>
    <w:rsid w:val="00307073"/>
    <w:rsid w:val="00307105"/>
    <w:rsid w:val="003072BC"/>
    <w:rsid w:val="00307495"/>
    <w:rsid w:val="003078A4"/>
    <w:rsid w:val="00307E0D"/>
    <w:rsid w:val="003102F3"/>
    <w:rsid w:val="0031096E"/>
    <w:rsid w:val="003113BE"/>
    <w:rsid w:val="00311419"/>
    <w:rsid w:val="00312681"/>
    <w:rsid w:val="00312884"/>
    <w:rsid w:val="00313345"/>
    <w:rsid w:val="003136F1"/>
    <w:rsid w:val="003138B0"/>
    <w:rsid w:val="00313EAF"/>
    <w:rsid w:val="00313F76"/>
    <w:rsid w:val="003143D8"/>
    <w:rsid w:val="00314A27"/>
    <w:rsid w:val="00314A45"/>
    <w:rsid w:val="00315AFB"/>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2B3"/>
    <w:rsid w:val="00322774"/>
    <w:rsid w:val="003227B4"/>
    <w:rsid w:val="00322C00"/>
    <w:rsid w:val="003231EB"/>
    <w:rsid w:val="00323A02"/>
    <w:rsid w:val="00323CF9"/>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9C0"/>
    <w:rsid w:val="00330F66"/>
    <w:rsid w:val="00330F92"/>
    <w:rsid w:val="003312C6"/>
    <w:rsid w:val="00331581"/>
    <w:rsid w:val="003325A2"/>
    <w:rsid w:val="00332B57"/>
    <w:rsid w:val="00332E11"/>
    <w:rsid w:val="00333046"/>
    <w:rsid w:val="00333213"/>
    <w:rsid w:val="00333243"/>
    <w:rsid w:val="00333805"/>
    <w:rsid w:val="0033399B"/>
    <w:rsid w:val="00333B5C"/>
    <w:rsid w:val="00334320"/>
    <w:rsid w:val="00334823"/>
    <w:rsid w:val="003355F6"/>
    <w:rsid w:val="00335680"/>
    <w:rsid w:val="00336575"/>
    <w:rsid w:val="003367D6"/>
    <w:rsid w:val="00336ED5"/>
    <w:rsid w:val="003372CA"/>
    <w:rsid w:val="003374C9"/>
    <w:rsid w:val="00337740"/>
    <w:rsid w:val="00337B90"/>
    <w:rsid w:val="00337C8E"/>
    <w:rsid w:val="00337ED2"/>
    <w:rsid w:val="0034016A"/>
    <w:rsid w:val="0034151C"/>
    <w:rsid w:val="00341575"/>
    <w:rsid w:val="00341A76"/>
    <w:rsid w:val="00341C7A"/>
    <w:rsid w:val="00342194"/>
    <w:rsid w:val="00342ABA"/>
    <w:rsid w:val="00343051"/>
    <w:rsid w:val="0034390F"/>
    <w:rsid w:val="00343949"/>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5A3"/>
    <w:rsid w:val="003567A4"/>
    <w:rsid w:val="00356CD6"/>
    <w:rsid w:val="003572AF"/>
    <w:rsid w:val="003577DC"/>
    <w:rsid w:val="00357DD6"/>
    <w:rsid w:val="00360293"/>
    <w:rsid w:val="003602CF"/>
    <w:rsid w:val="00360348"/>
    <w:rsid w:val="0036045C"/>
    <w:rsid w:val="00360489"/>
    <w:rsid w:val="00361A15"/>
    <w:rsid w:val="00361F02"/>
    <w:rsid w:val="00362A23"/>
    <w:rsid w:val="00362AFD"/>
    <w:rsid w:val="00362BF2"/>
    <w:rsid w:val="00362F3C"/>
    <w:rsid w:val="00363734"/>
    <w:rsid w:val="003641B4"/>
    <w:rsid w:val="003641FD"/>
    <w:rsid w:val="003643A6"/>
    <w:rsid w:val="00364488"/>
    <w:rsid w:val="003648E4"/>
    <w:rsid w:val="00364B97"/>
    <w:rsid w:val="00364E37"/>
    <w:rsid w:val="00365087"/>
    <w:rsid w:val="003653C4"/>
    <w:rsid w:val="003653FD"/>
    <w:rsid w:val="003654A3"/>
    <w:rsid w:val="00366278"/>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14D2"/>
    <w:rsid w:val="00381BB8"/>
    <w:rsid w:val="00381C39"/>
    <w:rsid w:val="00381DB6"/>
    <w:rsid w:val="003821C7"/>
    <w:rsid w:val="00382942"/>
    <w:rsid w:val="003829AB"/>
    <w:rsid w:val="00382AE4"/>
    <w:rsid w:val="003833BC"/>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5846"/>
    <w:rsid w:val="003965F5"/>
    <w:rsid w:val="0039688C"/>
    <w:rsid w:val="00396D68"/>
    <w:rsid w:val="003977C4"/>
    <w:rsid w:val="00397E3D"/>
    <w:rsid w:val="003A0296"/>
    <w:rsid w:val="003A092C"/>
    <w:rsid w:val="003A0FB4"/>
    <w:rsid w:val="003A12B6"/>
    <w:rsid w:val="003A245C"/>
    <w:rsid w:val="003A286C"/>
    <w:rsid w:val="003A2BF4"/>
    <w:rsid w:val="003A3875"/>
    <w:rsid w:val="003A3890"/>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F90"/>
    <w:rsid w:val="003B10CD"/>
    <w:rsid w:val="003B1472"/>
    <w:rsid w:val="003B149B"/>
    <w:rsid w:val="003B160A"/>
    <w:rsid w:val="003B1623"/>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C28"/>
    <w:rsid w:val="003C0D8B"/>
    <w:rsid w:val="003C1376"/>
    <w:rsid w:val="003C13BC"/>
    <w:rsid w:val="003C160C"/>
    <w:rsid w:val="003C2051"/>
    <w:rsid w:val="003C2124"/>
    <w:rsid w:val="003C220E"/>
    <w:rsid w:val="003C2AAD"/>
    <w:rsid w:val="003C2DF5"/>
    <w:rsid w:val="003C2FDB"/>
    <w:rsid w:val="003C3BA4"/>
    <w:rsid w:val="003C41B4"/>
    <w:rsid w:val="003C4209"/>
    <w:rsid w:val="003C42A4"/>
    <w:rsid w:val="003C53EC"/>
    <w:rsid w:val="003C59A0"/>
    <w:rsid w:val="003C5BEB"/>
    <w:rsid w:val="003C5D32"/>
    <w:rsid w:val="003C5DE8"/>
    <w:rsid w:val="003C74E3"/>
    <w:rsid w:val="003C797D"/>
    <w:rsid w:val="003C7F20"/>
    <w:rsid w:val="003D052C"/>
    <w:rsid w:val="003D0CDF"/>
    <w:rsid w:val="003D1169"/>
    <w:rsid w:val="003D147B"/>
    <w:rsid w:val="003D214D"/>
    <w:rsid w:val="003D230B"/>
    <w:rsid w:val="003D25E4"/>
    <w:rsid w:val="003D2AD2"/>
    <w:rsid w:val="003D2D03"/>
    <w:rsid w:val="003D33AD"/>
    <w:rsid w:val="003D354B"/>
    <w:rsid w:val="003D3ABE"/>
    <w:rsid w:val="003D3CF6"/>
    <w:rsid w:val="003D43EB"/>
    <w:rsid w:val="003D444C"/>
    <w:rsid w:val="003D4DDB"/>
    <w:rsid w:val="003D5168"/>
    <w:rsid w:val="003D526D"/>
    <w:rsid w:val="003D5848"/>
    <w:rsid w:val="003D58C0"/>
    <w:rsid w:val="003D5AD1"/>
    <w:rsid w:val="003D6303"/>
    <w:rsid w:val="003D690D"/>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657"/>
    <w:rsid w:val="003E6EB3"/>
    <w:rsid w:val="003E73A9"/>
    <w:rsid w:val="003F00E8"/>
    <w:rsid w:val="003F0326"/>
    <w:rsid w:val="003F07EA"/>
    <w:rsid w:val="003F0FC7"/>
    <w:rsid w:val="003F10F3"/>
    <w:rsid w:val="003F12C9"/>
    <w:rsid w:val="003F17C3"/>
    <w:rsid w:val="003F1C76"/>
    <w:rsid w:val="003F1CAE"/>
    <w:rsid w:val="003F1D91"/>
    <w:rsid w:val="003F1E42"/>
    <w:rsid w:val="003F1F64"/>
    <w:rsid w:val="003F22C6"/>
    <w:rsid w:val="003F2327"/>
    <w:rsid w:val="003F2349"/>
    <w:rsid w:val="003F2377"/>
    <w:rsid w:val="003F32CD"/>
    <w:rsid w:val="003F351B"/>
    <w:rsid w:val="003F4387"/>
    <w:rsid w:val="003F4966"/>
    <w:rsid w:val="003F4E5F"/>
    <w:rsid w:val="003F5019"/>
    <w:rsid w:val="003F5938"/>
    <w:rsid w:val="003F5A20"/>
    <w:rsid w:val="003F5B46"/>
    <w:rsid w:val="003F5B7C"/>
    <w:rsid w:val="003F5D88"/>
    <w:rsid w:val="003F640C"/>
    <w:rsid w:val="003F6661"/>
    <w:rsid w:val="003F6982"/>
    <w:rsid w:val="003F7297"/>
    <w:rsid w:val="003F7FB6"/>
    <w:rsid w:val="0040002F"/>
    <w:rsid w:val="00400305"/>
    <w:rsid w:val="00400A3C"/>
    <w:rsid w:val="0040186B"/>
    <w:rsid w:val="00401B44"/>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2E1"/>
    <w:rsid w:val="00407637"/>
    <w:rsid w:val="00407C6F"/>
    <w:rsid w:val="00410614"/>
    <w:rsid w:val="0041094F"/>
    <w:rsid w:val="00410A2C"/>
    <w:rsid w:val="00410D70"/>
    <w:rsid w:val="00410FA8"/>
    <w:rsid w:val="004118DF"/>
    <w:rsid w:val="00412041"/>
    <w:rsid w:val="0041204E"/>
    <w:rsid w:val="00412132"/>
    <w:rsid w:val="0041263A"/>
    <w:rsid w:val="00413659"/>
    <w:rsid w:val="00413729"/>
    <w:rsid w:val="00413982"/>
    <w:rsid w:val="00414098"/>
    <w:rsid w:val="00414A78"/>
    <w:rsid w:val="0041514E"/>
    <w:rsid w:val="00415151"/>
    <w:rsid w:val="0041531F"/>
    <w:rsid w:val="0041557B"/>
    <w:rsid w:val="00415A34"/>
    <w:rsid w:val="0041636D"/>
    <w:rsid w:val="004163FE"/>
    <w:rsid w:val="004165E8"/>
    <w:rsid w:val="00416A40"/>
    <w:rsid w:val="00416D3A"/>
    <w:rsid w:val="004171D9"/>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878"/>
    <w:rsid w:val="00423A5C"/>
    <w:rsid w:val="00423C82"/>
    <w:rsid w:val="00423F2C"/>
    <w:rsid w:val="00424502"/>
    <w:rsid w:val="00424509"/>
    <w:rsid w:val="00424D60"/>
    <w:rsid w:val="0042542C"/>
    <w:rsid w:val="0042544D"/>
    <w:rsid w:val="004254DF"/>
    <w:rsid w:val="00425709"/>
    <w:rsid w:val="004257C4"/>
    <w:rsid w:val="00425B99"/>
    <w:rsid w:val="00425DC0"/>
    <w:rsid w:val="00425F15"/>
    <w:rsid w:val="00425F2F"/>
    <w:rsid w:val="00425FBB"/>
    <w:rsid w:val="00426461"/>
    <w:rsid w:val="004265DD"/>
    <w:rsid w:val="00426623"/>
    <w:rsid w:val="00426B64"/>
    <w:rsid w:val="00426D47"/>
    <w:rsid w:val="004309E8"/>
    <w:rsid w:val="00430D61"/>
    <w:rsid w:val="00430FB3"/>
    <w:rsid w:val="00431985"/>
    <w:rsid w:val="00431AB2"/>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6CA3"/>
    <w:rsid w:val="0043701B"/>
    <w:rsid w:val="004373B2"/>
    <w:rsid w:val="00437424"/>
    <w:rsid w:val="004375F6"/>
    <w:rsid w:val="004379C8"/>
    <w:rsid w:val="00437EA0"/>
    <w:rsid w:val="004408CB"/>
    <w:rsid w:val="0044128A"/>
    <w:rsid w:val="00441898"/>
    <w:rsid w:val="00441F3A"/>
    <w:rsid w:val="0044210D"/>
    <w:rsid w:val="00442283"/>
    <w:rsid w:val="004423B3"/>
    <w:rsid w:val="0044256C"/>
    <w:rsid w:val="00442D87"/>
    <w:rsid w:val="0044412B"/>
    <w:rsid w:val="004443E7"/>
    <w:rsid w:val="00445CCB"/>
    <w:rsid w:val="0044612F"/>
    <w:rsid w:val="00446312"/>
    <w:rsid w:val="00446367"/>
    <w:rsid w:val="00446574"/>
    <w:rsid w:val="004466BB"/>
    <w:rsid w:val="00446BEF"/>
    <w:rsid w:val="00447638"/>
    <w:rsid w:val="004476E6"/>
    <w:rsid w:val="00450A27"/>
    <w:rsid w:val="00450D7E"/>
    <w:rsid w:val="00450F06"/>
    <w:rsid w:val="004510AF"/>
    <w:rsid w:val="004512FA"/>
    <w:rsid w:val="00452407"/>
    <w:rsid w:val="00452B1D"/>
    <w:rsid w:val="00452DFD"/>
    <w:rsid w:val="00452E71"/>
    <w:rsid w:val="00452FC8"/>
    <w:rsid w:val="0045363A"/>
    <w:rsid w:val="00453751"/>
    <w:rsid w:val="00453875"/>
    <w:rsid w:val="0045423D"/>
    <w:rsid w:val="00455033"/>
    <w:rsid w:val="00455B94"/>
    <w:rsid w:val="004565BB"/>
    <w:rsid w:val="00456C04"/>
    <w:rsid w:val="004576E5"/>
    <w:rsid w:val="00457941"/>
    <w:rsid w:val="00460095"/>
    <w:rsid w:val="00460150"/>
    <w:rsid w:val="004603CC"/>
    <w:rsid w:val="00460AF0"/>
    <w:rsid w:val="00460D2F"/>
    <w:rsid w:val="00461A88"/>
    <w:rsid w:val="0046224C"/>
    <w:rsid w:val="0046245A"/>
    <w:rsid w:val="0046248D"/>
    <w:rsid w:val="004627DE"/>
    <w:rsid w:val="00462C89"/>
    <w:rsid w:val="0046322A"/>
    <w:rsid w:val="004635A5"/>
    <w:rsid w:val="004638EF"/>
    <w:rsid w:val="00463A87"/>
    <w:rsid w:val="00463A90"/>
    <w:rsid w:val="00463C9A"/>
    <w:rsid w:val="00464998"/>
    <w:rsid w:val="00464C82"/>
    <w:rsid w:val="00465317"/>
    <w:rsid w:val="00466628"/>
    <w:rsid w:val="00467560"/>
    <w:rsid w:val="00467A72"/>
    <w:rsid w:val="004708C3"/>
    <w:rsid w:val="00470CFA"/>
    <w:rsid w:val="00470FEE"/>
    <w:rsid w:val="0047150B"/>
    <w:rsid w:val="004717BA"/>
    <w:rsid w:val="00471877"/>
    <w:rsid w:val="004721AF"/>
    <w:rsid w:val="0047287E"/>
    <w:rsid w:val="00472F61"/>
    <w:rsid w:val="0047316D"/>
    <w:rsid w:val="004733C7"/>
    <w:rsid w:val="004737A2"/>
    <w:rsid w:val="00473ABC"/>
    <w:rsid w:val="00473BD8"/>
    <w:rsid w:val="00473D0D"/>
    <w:rsid w:val="00474E72"/>
    <w:rsid w:val="004764FA"/>
    <w:rsid w:val="00476808"/>
    <w:rsid w:val="00477316"/>
    <w:rsid w:val="004775FB"/>
    <w:rsid w:val="0047780A"/>
    <w:rsid w:val="004778C4"/>
    <w:rsid w:val="00477F27"/>
    <w:rsid w:val="0048013F"/>
    <w:rsid w:val="004801E0"/>
    <w:rsid w:val="004807C2"/>
    <w:rsid w:val="00480D4A"/>
    <w:rsid w:val="00480D98"/>
    <w:rsid w:val="00481289"/>
    <w:rsid w:val="004814D3"/>
    <w:rsid w:val="00481F8D"/>
    <w:rsid w:val="004821D3"/>
    <w:rsid w:val="004821DE"/>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CE0"/>
    <w:rsid w:val="00490E60"/>
    <w:rsid w:val="00491F81"/>
    <w:rsid w:val="004934CD"/>
    <w:rsid w:val="00493677"/>
    <w:rsid w:val="00493B33"/>
    <w:rsid w:val="00493BFC"/>
    <w:rsid w:val="00495B73"/>
    <w:rsid w:val="00496A9C"/>
    <w:rsid w:val="00496FEF"/>
    <w:rsid w:val="0049779B"/>
    <w:rsid w:val="00497838"/>
    <w:rsid w:val="00497E0C"/>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891"/>
    <w:rsid w:val="004A796D"/>
    <w:rsid w:val="004A79DC"/>
    <w:rsid w:val="004A7AE2"/>
    <w:rsid w:val="004A7EEB"/>
    <w:rsid w:val="004B0403"/>
    <w:rsid w:val="004B0BE9"/>
    <w:rsid w:val="004B13D9"/>
    <w:rsid w:val="004B149E"/>
    <w:rsid w:val="004B158B"/>
    <w:rsid w:val="004B26C2"/>
    <w:rsid w:val="004B302B"/>
    <w:rsid w:val="004B362C"/>
    <w:rsid w:val="004B3B23"/>
    <w:rsid w:val="004B4200"/>
    <w:rsid w:val="004B51C0"/>
    <w:rsid w:val="004B596A"/>
    <w:rsid w:val="004B5A68"/>
    <w:rsid w:val="004B5DF1"/>
    <w:rsid w:val="004B5E0F"/>
    <w:rsid w:val="004B6261"/>
    <w:rsid w:val="004B6340"/>
    <w:rsid w:val="004B6AB1"/>
    <w:rsid w:val="004B6AD9"/>
    <w:rsid w:val="004B6DC8"/>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A51"/>
    <w:rsid w:val="004D2B3D"/>
    <w:rsid w:val="004D339E"/>
    <w:rsid w:val="004D367B"/>
    <w:rsid w:val="004D38A4"/>
    <w:rsid w:val="004D3A0F"/>
    <w:rsid w:val="004D3FD9"/>
    <w:rsid w:val="004D404D"/>
    <w:rsid w:val="004D47A9"/>
    <w:rsid w:val="004D51E7"/>
    <w:rsid w:val="004D6C17"/>
    <w:rsid w:val="004D7D46"/>
    <w:rsid w:val="004D7FBA"/>
    <w:rsid w:val="004E0DB4"/>
    <w:rsid w:val="004E15FE"/>
    <w:rsid w:val="004E283E"/>
    <w:rsid w:val="004E2921"/>
    <w:rsid w:val="004E397C"/>
    <w:rsid w:val="004E3A03"/>
    <w:rsid w:val="004E3D5E"/>
    <w:rsid w:val="004E3F8C"/>
    <w:rsid w:val="004E422B"/>
    <w:rsid w:val="004E4B23"/>
    <w:rsid w:val="004E5017"/>
    <w:rsid w:val="004E5455"/>
    <w:rsid w:val="004E55EE"/>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2FD"/>
    <w:rsid w:val="004F27E9"/>
    <w:rsid w:val="004F3434"/>
    <w:rsid w:val="004F3868"/>
    <w:rsid w:val="004F3BCD"/>
    <w:rsid w:val="004F4305"/>
    <w:rsid w:val="004F4437"/>
    <w:rsid w:val="004F46DF"/>
    <w:rsid w:val="004F5329"/>
    <w:rsid w:val="004F53C2"/>
    <w:rsid w:val="004F5446"/>
    <w:rsid w:val="004F5801"/>
    <w:rsid w:val="004F6A79"/>
    <w:rsid w:val="004F6C39"/>
    <w:rsid w:val="004F771B"/>
    <w:rsid w:val="004F79A5"/>
    <w:rsid w:val="004F7AC2"/>
    <w:rsid w:val="0050045A"/>
    <w:rsid w:val="00501A5D"/>
    <w:rsid w:val="00501A7E"/>
    <w:rsid w:val="00502240"/>
    <w:rsid w:val="0050240C"/>
    <w:rsid w:val="005035AE"/>
    <w:rsid w:val="005041E1"/>
    <w:rsid w:val="00504347"/>
    <w:rsid w:val="00504641"/>
    <w:rsid w:val="005051F5"/>
    <w:rsid w:val="00505293"/>
    <w:rsid w:val="0050556F"/>
    <w:rsid w:val="0050607A"/>
    <w:rsid w:val="00506707"/>
    <w:rsid w:val="00506BCD"/>
    <w:rsid w:val="00506DFB"/>
    <w:rsid w:val="00507298"/>
    <w:rsid w:val="00507356"/>
    <w:rsid w:val="005077C3"/>
    <w:rsid w:val="00507AD3"/>
    <w:rsid w:val="00507AE7"/>
    <w:rsid w:val="00507D08"/>
    <w:rsid w:val="00507DD4"/>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4D8A"/>
    <w:rsid w:val="005151C4"/>
    <w:rsid w:val="00515897"/>
    <w:rsid w:val="00515FD9"/>
    <w:rsid w:val="005166FE"/>
    <w:rsid w:val="00516A60"/>
    <w:rsid w:val="00516C39"/>
    <w:rsid w:val="005174D4"/>
    <w:rsid w:val="00517A3A"/>
    <w:rsid w:val="00517CAA"/>
    <w:rsid w:val="005201BB"/>
    <w:rsid w:val="005202CF"/>
    <w:rsid w:val="0052079C"/>
    <w:rsid w:val="00520846"/>
    <w:rsid w:val="005212D4"/>
    <w:rsid w:val="005219EB"/>
    <w:rsid w:val="00521B22"/>
    <w:rsid w:val="00522063"/>
    <w:rsid w:val="005220EC"/>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5A2"/>
    <w:rsid w:val="00530164"/>
    <w:rsid w:val="00530373"/>
    <w:rsid w:val="00530633"/>
    <w:rsid w:val="005306EF"/>
    <w:rsid w:val="0053083A"/>
    <w:rsid w:val="005310C1"/>
    <w:rsid w:val="005311E0"/>
    <w:rsid w:val="00531BFD"/>
    <w:rsid w:val="00532260"/>
    <w:rsid w:val="005323E1"/>
    <w:rsid w:val="0053261E"/>
    <w:rsid w:val="00532651"/>
    <w:rsid w:val="00532A95"/>
    <w:rsid w:val="00532F5F"/>
    <w:rsid w:val="00532FE6"/>
    <w:rsid w:val="005342B7"/>
    <w:rsid w:val="00534486"/>
    <w:rsid w:val="00535A37"/>
    <w:rsid w:val="00536B2D"/>
    <w:rsid w:val="00536B42"/>
    <w:rsid w:val="00536B90"/>
    <w:rsid w:val="00536E2D"/>
    <w:rsid w:val="00536F5E"/>
    <w:rsid w:val="0053742A"/>
    <w:rsid w:val="00537925"/>
    <w:rsid w:val="00537D7A"/>
    <w:rsid w:val="00537ECC"/>
    <w:rsid w:val="0054041D"/>
    <w:rsid w:val="00540E58"/>
    <w:rsid w:val="005414D7"/>
    <w:rsid w:val="005418A7"/>
    <w:rsid w:val="00541A13"/>
    <w:rsid w:val="00542716"/>
    <w:rsid w:val="005433A3"/>
    <w:rsid w:val="00543CA4"/>
    <w:rsid w:val="0054444C"/>
    <w:rsid w:val="00544613"/>
    <w:rsid w:val="005447F9"/>
    <w:rsid w:val="00544A73"/>
    <w:rsid w:val="00544F84"/>
    <w:rsid w:val="00544F97"/>
    <w:rsid w:val="005457E0"/>
    <w:rsid w:val="00545882"/>
    <w:rsid w:val="00545FDC"/>
    <w:rsid w:val="005477E9"/>
    <w:rsid w:val="00547B17"/>
    <w:rsid w:val="00547D48"/>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61D"/>
    <w:rsid w:val="005569E9"/>
    <w:rsid w:val="005569F5"/>
    <w:rsid w:val="00556CC7"/>
    <w:rsid w:val="005576FC"/>
    <w:rsid w:val="00557835"/>
    <w:rsid w:val="00557BC5"/>
    <w:rsid w:val="005601FD"/>
    <w:rsid w:val="005605E9"/>
    <w:rsid w:val="00560B3C"/>
    <w:rsid w:val="00560BB7"/>
    <w:rsid w:val="0056125C"/>
    <w:rsid w:val="0056194E"/>
    <w:rsid w:val="005619E7"/>
    <w:rsid w:val="00561FBE"/>
    <w:rsid w:val="00562031"/>
    <w:rsid w:val="00562A9B"/>
    <w:rsid w:val="00562D10"/>
    <w:rsid w:val="0056308D"/>
    <w:rsid w:val="005635D6"/>
    <w:rsid w:val="005635F6"/>
    <w:rsid w:val="00564350"/>
    <w:rsid w:val="0056444E"/>
    <w:rsid w:val="0056483B"/>
    <w:rsid w:val="005650A3"/>
    <w:rsid w:val="005652FF"/>
    <w:rsid w:val="00565EEB"/>
    <w:rsid w:val="00566369"/>
    <w:rsid w:val="00566856"/>
    <w:rsid w:val="00566EF8"/>
    <w:rsid w:val="00567041"/>
    <w:rsid w:val="005676C2"/>
    <w:rsid w:val="00567E1E"/>
    <w:rsid w:val="00567FC3"/>
    <w:rsid w:val="0057001E"/>
    <w:rsid w:val="005702B2"/>
    <w:rsid w:val="005702DB"/>
    <w:rsid w:val="0057050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013"/>
    <w:rsid w:val="00585624"/>
    <w:rsid w:val="00586612"/>
    <w:rsid w:val="005868B6"/>
    <w:rsid w:val="00586DC6"/>
    <w:rsid w:val="00586F4D"/>
    <w:rsid w:val="00586FC3"/>
    <w:rsid w:val="00587304"/>
    <w:rsid w:val="005876C8"/>
    <w:rsid w:val="005877D3"/>
    <w:rsid w:val="005879FD"/>
    <w:rsid w:val="00587CFB"/>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BD9"/>
    <w:rsid w:val="005A21B6"/>
    <w:rsid w:val="005A2797"/>
    <w:rsid w:val="005A2DBD"/>
    <w:rsid w:val="005A2EEF"/>
    <w:rsid w:val="005A308E"/>
    <w:rsid w:val="005A332A"/>
    <w:rsid w:val="005A34EF"/>
    <w:rsid w:val="005A36F6"/>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B9C"/>
    <w:rsid w:val="005B2062"/>
    <w:rsid w:val="005B23BA"/>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44E"/>
    <w:rsid w:val="005C1090"/>
    <w:rsid w:val="005C10D9"/>
    <w:rsid w:val="005C1212"/>
    <w:rsid w:val="005C1293"/>
    <w:rsid w:val="005C1B8A"/>
    <w:rsid w:val="005C248A"/>
    <w:rsid w:val="005C2E78"/>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6A7E"/>
    <w:rsid w:val="005C7455"/>
    <w:rsid w:val="005C7B50"/>
    <w:rsid w:val="005D20D2"/>
    <w:rsid w:val="005D23F2"/>
    <w:rsid w:val="005D27D5"/>
    <w:rsid w:val="005D2807"/>
    <w:rsid w:val="005D30A1"/>
    <w:rsid w:val="005D3402"/>
    <w:rsid w:val="005D4058"/>
    <w:rsid w:val="005D416F"/>
    <w:rsid w:val="005D4323"/>
    <w:rsid w:val="005D45A9"/>
    <w:rsid w:val="005D4E74"/>
    <w:rsid w:val="005D5884"/>
    <w:rsid w:val="005D5D29"/>
    <w:rsid w:val="005D665F"/>
    <w:rsid w:val="005D689B"/>
    <w:rsid w:val="005D70E7"/>
    <w:rsid w:val="005D79C1"/>
    <w:rsid w:val="005D7C65"/>
    <w:rsid w:val="005D7D14"/>
    <w:rsid w:val="005D7DBA"/>
    <w:rsid w:val="005E0400"/>
    <w:rsid w:val="005E19DE"/>
    <w:rsid w:val="005E1AB4"/>
    <w:rsid w:val="005E2972"/>
    <w:rsid w:val="005E2CAE"/>
    <w:rsid w:val="005E35F2"/>
    <w:rsid w:val="005E3ABF"/>
    <w:rsid w:val="005E3BEF"/>
    <w:rsid w:val="005E3EC5"/>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67E"/>
    <w:rsid w:val="005F3729"/>
    <w:rsid w:val="005F39B9"/>
    <w:rsid w:val="005F3B0D"/>
    <w:rsid w:val="005F3D68"/>
    <w:rsid w:val="005F3DE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9C"/>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BFA"/>
    <w:rsid w:val="00613C03"/>
    <w:rsid w:val="00614D90"/>
    <w:rsid w:val="006150AA"/>
    <w:rsid w:val="006154A0"/>
    <w:rsid w:val="006158F8"/>
    <w:rsid w:val="00615C14"/>
    <w:rsid w:val="00616412"/>
    <w:rsid w:val="006165FC"/>
    <w:rsid w:val="006167BF"/>
    <w:rsid w:val="00616C34"/>
    <w:rsid w:val="00617238"/>
    <w:rsid w:val="00617C3D"/>
    <w:rsid w:val="00620354"/>
    <w:rsid w:val="00620446"/>
    <w:rsid w:val="006212C6"/>
    <w:rsid w:val="00621310"/>
    <w:rsid w:val="00621C09"/>
    <w:rsid w:val="00621FD1"/>
    <w:rsid w:val="0062228A"/>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12E3"/>
    <w:rsid w:val="006313AB"/>
    <w:rsid w:val="006331F3"/>
    <w:rsid w:val="00633F89"/>
    <w:rsid w:val="006346F4"/>
    <w:rsid w:val="00634A37"/>
    <w:rsid w:val="00634D10"/>
    <w:rsid w:val="0063510C"/>
    <w:rsid w:val="006352C8"/>
    <w:rsid w:val="00635641"/>
    <w:rsid w:val="00635AF8"/>
    <w:rsid w:val="006360B4"/>
    <w:rsid w:val="00636304"/>
    <w:rsid w:val="006365FB"/>
    <w:rsid w:val="00636DC5"/>
    <w:rsid w:val="00637060"/>
    <w:rsid w:val="0063719A"/>
    <w:rsid w:val="00637224"/>
    <w:rsid w:val="0063779D"/>
    <w:rsid w:val="00637AF9"/>
    <w:rsid w:val="00637CC6"/>
    <w:rsid w:val="0064011C"/>
    <w:rsid w:val="006409DD"/>
    <w:rsid w:val="00640DD3"/>
    <w:rsid w:val="0064123E"/>
    <w:rsid w:val="00641463"/>
    <w:rsid w:val="0064187A"/>
    <w:rsid w:val="00641C4E"/>
    <w:rsid w:val="00641DD8"/>
    <w:rsid w:val="00642683"/>
    <w:rsid w:val="00642D36"/>
    <w:rsid w:val="0064312D"/>
    <w:rsid w:val="00643486"/>
    <w:rsid w:val="0064360D"/>
    <w:rsid w:val="00643AB6"/>
    <w:rsid w:val="00644BE8"/>
    <w:rsid w:val="006454F3"/>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9D4"/>
    <w:rsid w:val="00652A78"/>
    <w:rsid w:val="00652F3D"/>
    <w:rsid w:val="00653235"/>
    <w:rsid w:val="00653BDA"/>
    <w:rsid w:val="00653EFF"/>
    <w:rsid w:val="00654744"/>
    <w:rsid w:val="00654AEA"/>
    <w:rsid w:val="00655309"/>
    <w:rsid w:val="006553F6"/>
    <w:rsid w:val="00656048"/>
    <w:rsid w:val="006564FC"/>
    <w:rsid w:val="006574B9"/>
    <w:rsid w:val="006574E5"/>
    <w:rsid w:val="00657647"/>
    <w:rsid w:val="00657B5F"/>
    <w:rsid w:val="00660B24"/>
    <w:rsid w:val="00660BB2"/>
    <w:rsid w:val="00660D5A"/>
    <w:rsid w:val="00661270"/>
    <w:rsid w:val="0066154D"/>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44"/>
    <w:rsid w:val="00671673"/>
    <w:rsid w:val="00671A4B"/>
    <w:rsid w:val="00671F8D"/>
    <w:rsid w:val="00672295"/>
    <w:rsid w:val="00672B02"/>
    <w:rsid w:val="006734B1"/>
    <w:rsid w:val="006737C5"/>
    <w:rsid w:val="00673BD3"/>
    <w:rsid w:val="00673CE7"/>
    <w:rsid w:val="00673F6D"/>
    <w:rsid w:val="00674067"/>
    <w:rsid w:val="006744EB"/>
    <w:rsid w:val="00674B40"/>
    <w:rsid w:val="00674C83"/>
    <w:rsid w:val="006750E9"/>
    <w:rsid w:val="00675338"/>
    <w:rsid w:val="0067568F"/>
    <w:rsid w:val="00675796"/>
    <w:rsid w:val="00675AEA"/>
    <w:rsid w:val="00675ECD"/>
    <w:rsid w:val="00676A6A"/>
    <w:rsid w:val="00676CBD"/>
    <w:rsid w:val="006772F0"/>
    <w:rsid w:val="00677562"/>
    <w:rsid w:val="006775E0"/>
    <w:rsid w:val="00677DEB"/>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ED9"/>
    <w:rsid w:val="00691F0A"/>
    <w:rsid w:val="006928C4"/>
    <w:rsid w:val="00692B9F"/>
    <w:rsid w:val="006931F7"/>
    <w:rsid w:val="00693402"/>
    <w:rsid w:val="006938D9"/>
    <w:rsid w:val="006938EC"/>
    <w:rsid w:val="006939A9"/>
    <w:rsid w:val="00693E06"/>
    <w:rsid w:val="006940F0"/>
    <w:rsid w:val="006947DD"/>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1539"/>
    <w:rsid w:val="006A15F6"/>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89F"/>
    <w:rsid w:val="006B1942"/>
    <w:rsid w:val="006B19EA"/>
    <w:rsid w:val="006B19F8"/>
    <w:rsid w:val="006B1BA6"/>
    <w:rsid w:val="006B2556"/>
    <w:rsid w:val="006B255F"/>
    <w:rsid w:val="006B2DA3"/>
    <w:rsid w:val="006B34FF"/>
    <w:rsid w:val="006B395D"/>
    <w:rsid w:val="006B3BE6"/>
    <w:rsid w:val="006B3ECA"/>
    <w:rsid w:val="006B47FC"/>
    <w:rsid w:val="006B4D7D"/>
    <w:rsid w:val="006B4F57"/>
    <w:rsid w:val="006B56FD"/>
    <w:rsid w:val="006B5A9B"/>
    <w:rsid w:val="006B5EA1"/>
    <w:rsid w:val="006B6831"/>
    <w:rsid w:val="006B6906"/>
    <w:rsid w:val="006B7709"/>
    <w:rsid w:val="006B78B1"/>
    <w:rsid w:val="006B7BA3"/>
    <w:rsid w:val="006B7D34"/>
    <w:rsid w:val="006C0619"/>
    <w:rsid w:val="006C0F63"/>
    <w:rsid w:val="006C1036"/>
    <w:rsid w:val="006C121D"/>
    <w:rsid w:val="006C1470"/>
    <w:rsid w:val="006C1677"/>
    <w:rsid w:val="006C188A"/>
    <w:rsid w:val="006C18D9"/>
    <w:rsid w:val="006C1B8C"/>
    <w:rsid w:val="006C1EAA"/>
    <w:rsid w:val="006C264F"/>
    <w:rsid w:val="006C2AE4"/>
    <w:rsid w:val="006C3411"/>
    <w:rsid w:val="006C411B"/>
    <w:rsid w:val="006C5226"/>
    <w:rsid w:val="006C5749"/>
    <w:rsid w:val="006C59CC"/>
    <w:rsid w:val="006C5A39"/>
    <w:rsid w:val="006C6063"/>
    <w:rsid w:val="006C69A8"/>
    <w:rsid w:val="006C6B94"/>
    <w:rsid w:val="006C7072"/>
    <w:rsid w:val="006D02DE"/>
    <w:rsid w:val="006D07D8"/>
    <w:rsid w:val="006D0823"/>
    <w:rsid w:val="006D0A21"/>
    <w:rsid w:val="006D105A"/>
    <w:rsid w:val="006D1FCD"/>
    <w:rsid w:val="006D22CD"/>
    <w:rsid w:val="006D23D9"/>
    <w:rsid w:val="006D31D3"/>
    <w:rsid w:val="006D32BC"/>
    <w:rsid w:val="006D3388"/>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9"/>
    <w:rsid w:val="006E1852"/>
    <w:rsid w:val="006E1A53"/>
    <w:rsid w:val="006E1BF5"/>
    <w:rsid w:val="006E1F48"/>
    <w:rsid w:val="006E21FE"/>
    <w:rsid w:val="006E2548"/>
    <w:rsid w:val="006E28AD"/>
    <w:rsid w:val="006E296B"/>
    <w:rsid w:val="006E2FF2"/>
    <w:rsid w:val="006E3771"/>
    <w:rsid w:val="006E37AC"/>
    <w:rsid w:val="006E3F4D"/>
    <w:rsid w:val="006E40C2"/>
    <w:rsid w:val="006E44DE"/>
    <w:rsid w:val="006E4707"/>
    <w:rsid w:val="006E48F3"/>
    <w:rsid w:val="006E4ABE"/>
    <w:rsid w:val="006E5B6B"/>
    <w:rsid w:val="006E5DF7"/>
    <w:rsid w:val="006E685A"/>
    <w:rsid w:val="006E6922"/>
    <w:rsid w:val="006E72C8"/>
    <w:rsid w:val="006E73AF"/>
    <w:rsid w:val="006E7985"/>
    <w:rsid w:val="006E7AE5"/>
    <w:rsid w:val="006F0A45"/>
    <w:rsid w:val="006F0A5C"/>
    <w:rsid w:val="006F0AAE"/>
    <w:rsid w:val="006F0CFA"/>
    <w:rsid w:val="006F1BC4"/>
    <w:rsid w:val="006F1E94"/>
    <w:rsid w:val="006F2A61"/>
    <w:rsid w:val="006F2DB8"/>
    <w:rsid w:val="006F311A"/>
    <w:rsid w:val="006F338E"/>
    <w:rsid w:val="006F3853"/>
    <w:rsid w:val="006F3C38"/>
    <w:rsid w:val="006F3E6B"/>
    <w:rsid w:val="006F4312"/>
    <w:rsid w:val="006F4900"/>
    <w:rsid w:val="006F4A9C"/>
    <w:rsid w:val="006F5481"/>
    <w:rsid w:val="006F6299"/>
    <w:rsid w:val="006F6862"/>
    <w:rsid w:val="006F6A53"/>
    <w:rsid w:val="006F78D7"/>
    <w:rsid w:val="006F79D6"/>
    <w:rsid w:val="006F7ACA"/>
    <w:rsid w:val="006F7E49"/>
    <w:rsid w:val="006F7EE7"/>
    <w:rsid w:val="006F7F73"/>
    <w:rsid w:val="007002D6"/>
    <w:rsid w:val="00700380"/>
    <w:rsid w:val="00700BB1"/>
    <w:rsid w:val="00700F38"/>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E83"/>
    <w:rsid w:val="00707225"/>
    <w:rsid w:val="00707621"/>
    <w:rsid w:val="00707AE8"/>
    <w:rsid w:val="00707B2D"/>
    <w:rsid w:val="00710455"/>
    <w:rsid w:val="0071245F"/>
    <w:rsid w:val="00712989"/>
    <w:rsid w:val="00712C96"/>
    <w:rsid w:val="00713676"/>
    <w:rsid w:val="007137AC"/>
    <w:rsid w:val="00713BF3"/>
    <w:rsid w:val="00713D1E"/>
    <w:rsid w:val="00714C4B"/>
    <w:rsid w:val="007151B0"/>
    <w:rsid w:val="007154CC"/>
    <w:rsid w:val="0071578F"/>
    <w:rsid w:val="00715D72"/>
    <w:rsid w:val="00715E32"/>
    <w:rsid w:val="00715FAE"/>
    <w:rsid w:val="00716070"/>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40CA"/>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0FBE"/>
    <w:rsid w:val="0073157C"/>
    <w:rsid w:val="0073218F"/>
    <w:rsid w:val="00732560"/>
    <w:rsid w:val="007327B8"/>
    <w:rsid w:val="0073288B"/>
    <w:rsid w:val="007329DE"/>
    <w:rsid w:val="0073376A"/>
    <w:rsid w:val="00733AC2"/>
    <w:rsid w:val="00733BE6"/>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35E4"/>
    <w:rsid w:val="00743E7F"/>
    <w:rsid w:val="007444E8"/>
    <w:rsid w:val="0074454E"/>
    <w:rsid w:val="007447CE"/>
    <w:rsid w:val="00746106"/>
    <w:rsid w:val="00746FA1"/>
    <w:rsid w:val="00747E38"/>
    <w:rsid w:val="00747FCA"/>
    <w:rsid w:val="00750CCB"/>
    <w:rsid w:val="007512E2"/>
    <w:rsid w:val="0075163D"/>
    <w:rsid w:val="00751AAB"/>
    <w:rsid w:val="00751F9B"/>
    <w:rsid w:val="007520F7"/>
    <w:rsid w:val="00752336"/>
    <w:rsid w:val="00752872"/>
    <w:rsid w:val="00752A58"/>
    <w:rsid w:val="00752E26"/>
    <w:rsid w:val="00753214"/>
    <w:rsid w:val="007534CF"/>
    <w:rsid w:val="007539B9"/>
    <w:rsid w:val="007539C1"/>
    <w:rsid w:val="0075418B"/>
    <w:rsid w:val="0075421E"/>
    <w:rsid w:val="007542E7"/>
    <w:rsid w:val="007544CE"/>
    <w:rsid w:val="0075457C"/>
    <w:rsid w:val="00754C0D"/>
    <w:rsid w:val="00754E1F"/>
    <w:rsid w:val="007551C3"/>
    <w:rsid w:val="007557FE"/>
    <w:rsid w:val="00755BF6"/>
    <w:rsid w:val="007560B0"/>
    <w:rsid w:val="0075666B"/>
    <w:rsid w:val="007567D0"/>
    <w:rsid w:val="0075689D"/>
    <w:rsid w:val="00756A68"/>
    <w:rsid w:val="00756BA7"/>
    <w:rsid w:val="00756E67"/>
    <w:rsid w:val="007572FE"/>
    <w:rsid w:val="00757889"/>
    <w:rsid w:val="0076012B"/>
    <w:rsid w:val="00760588"/>
    <w:rsid w:val="00760D91"/>
    <w:rsid w:val="00760D9D"/>
    <w:rsid w:val="00760E13"/>
    <w:rsid w:val="00760EF5"/>
    <w:rsid w:val="00760F25"/>
    <w:rsid w:val="00761008"/>
    <w:rsid w:val="007613CE"/>
    <w:rsid w:val="00762324"/>
    <w:rsid w:val="007626E9"/>
    <w:rsid w:val="00762810"/>
    <w:rsid w:val="0076299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260"/>
    <w:rsid w:val="00770AAC"/>
    <w:rsid w:val="007713B0"/>
    <w:rsid w:val="0077163C"/>
    <w:rsid w:val="00771651"/>
    <w:rsid w:val="0077190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5C2"/>
    <w:rsid w:val="0078381E"/>
    <w:rsid w:val="00783931"/>
    <w:rsid w:val="007846A0"/>
    <w:rsid w:val="00784832"/>
    <w:rsid w:val="007849E7"/>
    <w:rsid w:val="00784EA2"/>
    <w:rsid w:val="0078512D"/>
    <w:rsid w:val="007858C2"/>
    <w:rsid w:val="00785B39"/>
    <w:rsid w:val="007869AC"/>
    <w:rsid w:val="00786AC7"/>
    <w:rsid w:val="00786E3A"/>
    <w:rsid w:val="00786E72"/>
    <w:rsid w:val="00786FA7"/>
    <w:rsid w:val="00787604"/>
    <w:rsid w:val="00787893"/>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5D1"/>
    <w:rsid w:val="007938FC"/>
    <w:rsid w:val="00794032"/>
    <w:rsid w:val="00795838"/>
    <w:rsid w:val="007961F8"/>
    <w:rsid w:val="0079672E"/>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5C7"/>
    <w:rsid w:val="007A29CE"/>
    <w:rsid w:val="007A3BD9"/>
    <w:rsid w:val="007A3C71"/>
    <w:rsid w:val="007A43F5"/>
    <w:rsid w:val="007A45DA"/>
    <w:rsid w:val="007A48B2"/>
    <w:rsid w:val="007A4F4F"/>
    <w:rsid w:val="007A533A"/>
    <w:rsid w:val="007A5846"/>
    <w:rsid w:val="007A5887"/>
    <w:rsid w:val="007A5AAB"/>
    <w:rsid w:val="007A5C9C"/>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F3C"/>
    <w:rsid w:val="007B49DA"/>
    <w:rsid w:val="007B4A43"/>
    <w:rsid w:val="007B4F01"/>
    <w:rsid w:val="007B4FE9"/>
    <w:rsid w:val="007B53CE"/>
    <w:rsid w:val="007B5829"/>
    <w:rsid w:val="007B59CC"/>
    <w:rsid w:val="007B5CAB"/>
    <w:rsid w:val="007B5CCE"/>
    <w:rsid w:val="007B6065"/>
    <w:rsid w:val="007B6AEA"/>
    <w:rsid w:val="007B6E09"/>
    <w:rsid w:val="007B6E52"/>
    <w:rsid w:val="007B6F24"/>
    <w:rsid w:val="007C004D"/>
    <w:rsid w:val="007C00D3"/>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ED3"/>
    <w:rsid w:val="007C3187"/>
    <w:rsid w:val="007C36CB"/>
    <w:rsid w:val="007C36E9"/>
    <w:rsid w:val="007C3B1D"/>
    <w:rsid w:val="007C3E1A"/>
    <w:rsid w:val="007C3FCB"/>
    <w:rsid w:val="007C407D"/>
    <w:rsid w:val="007C43F6"/>
    <w:rsid w:val="007C441A"/>
    <w:rsid w:val="007C445A"/>
    <w:rsid w:val="007C48D3"/>
    <w:rsid w:val="007C4DF5"/>
    <w:rsid w:val="007C5171"/>
    <w:rsid w:val="007C5399"/>
    <w:rsid w:val="007C55CC"/>
    <w:rsid w:val="007C5E68"/>
    <w:rsid w:val="007C64DC"/>
    <w:rsid w:val="007C665D"/>
    <w:rsid w:val="007C675B"/>
    <w:rsid w:val="007C68C6"/>
    <w:rsid w:val="007C6D2B"/>
    <w:rsid w:val="007C7365"/>
    <w:rsid w:val="007C771B"/>
    <w:rsid w:val="007C772E"/>
    <w:rsid w:val="007C782E"/>
    <w:rsid w:val="007C789D"/>
    <w:rsid w:val="007C7E56"/>
    <w:rsid w:val="007D02E8"/>
    <w:rsid w:val="007D05EC"/>
    <w:rsid w:val="007D066F"/>
    <w:rsid w:val="007D077D"/>
    <w:rsid w:val="007D0F23"/>
    <w:rsid w:val="007D0F5B"/>
    <w:rsid w:val="007D116C"/>
    <w:rsid w:val="007D1403"/>
    <w:rsid w:val="007D3557"/>
    <w:rsid w:val="007D3963"/>
    <w:rsid w:val="007D3A35"/>
    <w:rsid w:val="007D3B09"/>
    <w:rsid w:val="007D3DA2"/>
    <w:rsid w:val="007D44C0"/>
    <w:rsid w:val="007D539F"/>
    <w:rsid w:val="007D53BD"/>
    <w:rsid w:val="007D5B8D"/>
    <w:rsid w:val="007D5CB5"/>
    <w:rsid w:val="007D5E4A"/>
    <w:rsid w:val="007D637B"/>
    <w:rsid w:val="007D6CE4"/>
    <w:rsid w:val="007D6DBD"/>
    <w:rsid w:val="007D7B0A"/>
    <w:rsid w:val="007E0EC7"/>
    <w:rsid w:val="007E151D"/>
    <w:rsid w:val="007E1ED0"/>
    <w:rsid w:val="007E2389"/>
    <w:rsid w:val="007E23E8"/>
    <w:rsid w:val="007E266D"/>
    <w:rsid w:val="007E2A51"/>
    <w:rsid w:val="007E3143"/>
    <w:rsid w:val="007E3754"/>
    <w:rsid w:val="007E3FC2"/>
    <w:rsid w:val="007E4289"/>
    <w:rsid w:val="007E46EB"/>
    <w:rsid w:val="007E4C8D"/>
    <w:rsid w:val="007E4D1E"/>
    <w:rsid w:val="007E4E37"/>
    <w:rsid w:val="007E4FF2"/>
    <w:rsid w:val="007E51E2"/>
    <w:rsid w:val="007E540A"/>
    <w:rsid w:val="007E5991"/>
    <w:rsid w:val="007E6211"/>
    <w:rsid w:val="007E6D02"/>
    <w:rsid w:val="007E6E28"/>
    <w:rsid w:val="007E735F"/>
    <w:rsid w:val="007E7931"/>
    <w:rsid w:val="007F02CC"/>
    <w:rsid w:val="007F0528"/>
    <w:rsid w:val="007F0547"/>
    <w:rsid w:val="007F0811"/>
    <w:rsid w:val="007F096D"/>
    <w:rsid w:val="007F0C27"/>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B16"/>
    <w:rsid w:val="00807C39"/>
    <w:rsid w:val="0081043B"/>
    <w:rsid w:val="008105EA"/>
    <w:rsid w:val="00810945"/>
    <w:rsid w:val="00811716"/>
    <w:rsid w:val="00811A71"/>
    <w:rsid w:val="00811BFF"/>
    <w:rsid w:val="00811CD3"/>
    <w:rsid w:val="00811F8F"/>
    <w:rsid w:val="00812148"/>
    <w:rsid w:val="00812753"/>
    <w:rsid w:val="0081293C"/>
    <w:rsid w:val="00813BE6"/>
    <w:rsid w:val="00814424"/>
    <w:rsid w:val="00815836"/>
    <w:rsid w:val="00815978"/>
    <w:rsid w:val="00816B4A"/>
    <w:rsid w:val="0081714B"/>
    <w:rsid w:val="00817D23"/>
    <w:rsid w:val="00820226"/>
    <w:rsid w:val="0082060D"/>
    <w:rsid w:val="0082070F"/>
    <w:rsid w:val="00820E82"/>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88B"/>
    <w:rsid w:val="00837DB1"/>
    <w:rsid w:val="008402CE"/>
    <w:rsid w:val="008405D0"/>
    <w:rsid w:val="0084084A"/>
    <w:rsid w:val="00840857"/>
    <w:rsid w:val="00841005"/>
    <w:rsid w:val="0084110A"/>
    <w:rsid w:val="0084139E"/>
    <w:rsid w:val="00841D3E"/>
    <w:rsid w:val="0084254E"/>
    <w:rsid w:val="00842654"/>
    <w:rsid w:val="0084360F"/>
    <w:rsid w:val="00843F72"/>
    <w:rsid w:val="00844352"/>
    <w:rsid w:val="0084461F"/>
    <w:rsid w:val="00845C40"/>
    <w:rsid w:val="00845D0F"/>
    <w:rsid w:val="0084600F"/>
    <w:rsid w:val="0084622B"/>
    <w:rsid w:val="0084649C"/>
    <w:rsid w:val="0084688B"/>
    <w:rsid w:val="00846961"/>
    <w:rsid w:val="00846FED"/>
    <w:rsid w:val="00847763"/>
    <w:rsid w:val="00847A6E"/>
    <w:rsid w:val="00847DB0"/>
    <w:rsid w:val="00847E5E"/>
    <w:rsid w:val="00847F8D"/>
    <w:rsid w:val="00850033"/>
    <w:rsid w:val="008501CD"/>
    <w:rsid w:val="0085031F"/>
    <w:rsid w:val="0085070D"/>
    <w:rsid w:val="00850807"/>
    <w:rsid w:val="00850A62"/>
    <w:rsid w:val="00850C14"/>
    <w:rsid w:val="00850D81"/>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96C"/>
    <w:rsid w:val="00861A7D"/>
    <w:rsid w:val="00861DB6"/>
    <w:rsid w:val="00861F24"/>
    <w:rsid w:val="00862A96"/>
    <w:rsid w:val="00862E39"/>
    <w:rsid w:val="00862EFF"/>
    <w:rsid w:val="008630C6"/>
    <w:rsid w:val="008638DA"/>
    <w:rsid w:val="00864391"/>
    <w:rsid w:val="0086482F"/>
    <w:rsid w:val="00864A73"/>
    <w:rsid w:val="0086501C"/>
    <w:rsid w:val="00865BAA"/>
    <w:rsid w:val="00865F9F"/>
    <w:rsid w:val="008668D5"/>
    <w:rsid w:val="00867616"/>
    <w:rsid w:val="008679EA"/>
    <w:rsid w:val="00867A54"/>
    <w:rsid w:val="00867FD2"/>
    <w:rsid w:val="0087011B"/>
    <w:rsid w:val="008701E7"/>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0F8"/>
    <w:rsid w:val="00874100"/>
    <w:rsid w:val="00874506"/>
    <w:rsid w:val="0087458A"/>
    <w:rsid w:val="00874B7D"/>
    <w:rsid w:val="008758C0"/>
    <w:rsid w:val="00875E7E"/>
    <w:rsid w:val="00875F71"/>
    <w:rsid w:val="0087617B"/>
    <w:rsid w:val="008769EB"/>
    <w:rsid w:val="00877969"/>
    <w:rsid w:val="00880815"/>
    <w:rsid w:val="00880929"/>
    <w:rsid w:val="0088239B"/>
    <w:rsid w:val="008825D5"/>
    <w:rsid w:val="008829EB"/>
    <w:rsid w:val="00882A69"/>
    <w:rsid w:val="00882E39"/>
    <w:rsid w:val="0088323A"/>
    <w:rsid w:val="008834B3"/>
    <w:rsid w:val="008834D2"/>
    <w:rsid w:val="008835FF"/>
    <w:rsid w:val="00883DE5"/>
    <w:rsid w:val="00883F3F"/>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FE1"/>
    <w:rsid w:val="008960FC"/>
    <w:rsid w:val="00896205"/>
    <w:rsid w:val="008963E5"/>
    <w:rsid w:val="00896BF8"/>
    <w:rsid w:val="00897092"/>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B39"/>
    <w:rsid w:val="008A34DA"/>
    <w:rsid w:val="008A37BF"/>
    <w:rsid w:val="008A3AA4"/>
    <w:rsid w:val="008A4391"/>
    <w:rsid w:val="008A47E3"/>
    <w:rsid w:val="008A4933"/>
    <w:rsid w:val="008A4B0F"/>
    <w:rsid w:val="008A4C47"/>
    <w:rsid w:val="008A5014"/>
    <w:rsid w:val="008A51DD"/>
    <w:rsid w:val="008A598A"/>
    <w:rsid w:val="008A5C03"/>
    <w:rsid w:val="008A7A87"/>
    <w:rsid w:val="008B00F8"/>
    <w:rsid w:val="008B06D7"/>
    <w:rsid w:val="008B10C4"/>
    <w:rsid w:val="008B17E1"/>
    <w:rsid w:val="008B19D8"/>
    <w:rsid w:val="008B1B17"/>
    <w:rsid w:val="008B23F2"/>
    <w:rsid w:val="008B2677"/>
    <w:rsid w:val="008B2C93"/>
    <w:rsid w:val="008B2D47"/>
    <w:rsid w:val="008B307F"/>
    <w:rsid w:val="008B33B1"/>
    <w:rsid w:val="008B3580"/>
    <w:rsid w:val="008B36BB"/>
    <w:rsid w:val="008B3783"/>
    <w:rsid w:val="008B3898"/>
    <w:rsid w:val="008B406B"/>
    <w:rsid w:val="008B40E7"/>
    <w:rsid w:val="008B49D5"/>
    <w:rsid w:val="008B4C60"/>
    <w:rsid w:val="008B4E4B"/>
    <w:rsid w:val="008B525F"/>
    <w:rsid w:val="008B555E"/>
    <w:rsid w:val="008B5A5B"/>
    <w:rsid w:val="008B67A8"/>
    <w:rsid w:val="008B7137"/>
    <w:rsid w:val="008B7957"/>
    <w:rsid w:val="008B7C01"/>
    <w:rsid w:val="008C029F"/>
    <w:rsid w:val="008C0655"/>
    <w:rsid w:val="008C138F"/>
    <w:rsid w:val="008C1787"/>
    <w:rsid w:val="008C1969"/>
    <w:rsid w:val="008C1DD3"/>
    <w:rsid w:val="008C1F16"/>
    <w:rsid w:val="008C2595"/>
    <w:rsid w:val="008C306D"/>
    <w:rsid w:val="008C3570"/>
    <w:rsid w:val="008C37C2"/>
    <w:rsid w:val="008C3D52"/>
    <w:rsid w:val="008C4264"/>
    <w:rsid w:val="008C4283"/>
    <w:rsid w:val="008C4DBE"/>
    <w:rsid w:val="008C54AB"/>
    <w:rsid w:val="008C60F0"/>
    <w:rsid w:val="008C66BB"/>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370A"/>
    <w:rsid w:val="008E45F0"/>
    <w:rsid w:val="008E4708"/>
    <w:rsid w:val="008E4B64"/>
    <w:rsid w:val="008E4DAC"/>
    <w:rsid w:val="008E4DCE"/>
    <w:rsid w:val="008E577E"/>
    <w:rsid w:val="008E5B09"/>
    <w:rsid w:val="008E5E28"/>
    <w:rsid w:val="008E5FAD"/>
    <w:rsid w:val="008E5FFB"/>
    <w:rsid w:val="008E62C4"/>
    <w:rsid w:val="008E6354"/>
    <w:rsid w:val="008E63DD"/>
    <w:rsid w:val="008E665E"/>
    <w:rsid w:val="008E66E3"/>
    <w:rsid w:val="008E68F5"/>
    <w:rsid w:val="008E6BA8"/>
    <w:rsid w:val="008E704D"/>
    <w:rsid w:val="008E7367"/>
    <w:rsid w:val="008E79E5"/>
    <w:rsid w:val="008E7B59"/>
    <w:rsid w:val="008F0591"/>
    <w:rsid w:val="008F14B7"/>
    <w:rsid w:val="008F1D77"/>
    <w:rsid w:val="008F2092"/>
    <w:rsid w:val="008F3236"/>
    <w:rsid w:val="008F324B"/>
    <w:rsid w:val="008F3320"/>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C6D"/>
    <w:rsid w:val="00905167"/>
    <w:rsid w:val="009051B8"/>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64AE"/>
    <w:rsid w:val="00916CFE"/>
    <w:rsid w:val="00917365"/>
    <w:rsid w:val="00917708"/>
    <w:rsid w:val="009202C2"/>
    <w:rsid w:val="009202CF"/>
    <w:rsid w:val="0092045B"/>
    <w:rsid w:val="00920A30"/>
    <w:rsid w:val="00920AA8"/>
    <w:rsid w:val="00920B16"/>
    <w:rsid w:val="00920B52"/>
    <w:rsid w:val="00921076"/>
    <w:rsid w:val="0092108E"/>
    <w:rsid w:val="00921224"/>
    <w:rsid w:val="009215F9"/>
    <w:rsid w:val="0092269D"/>
    <w:rsid w:val="0092339D"/>
    <w:rsid w:val="00923571"/>
    <w:rsid w:val="009236E4"/>
    <w:rsid w:val="00923F4E"/>
    <w:rsid w:val="00924A5E"/>
    <w:rsid w:val="0092581A"/>
    <w:rsid w:val="0092590C"/>
    <w:rsid w:val="00925D8A"/>
    <w:rsid w:val="00925F39"/>
    <w:rsid w:val="009269F8"/>
    <w:rsid w:val="00926F7B"/>
    <w:rsid w:val="00926FED"/>
    <w:rsid w:val="00927253"/>
    <w:rsid w:val="00927419"/>
    <w:rsid w:val="00927A64"/>
    <w:rsid w:val="00930170"/>
    <w:rsid w:val="009303F7"/>
    <w:rsid w:val="009304AD"/>
    <w:rsid w:val="00930D98"/>
    <w:rsid w:val="0093151A"/>
    <w:rsid w:val="00931FB8"/>
    <w:rsid w:val="00932731"/>
    <w:rsid w:val="0093299A"/>
    <w:rsid w:val="00932BFE"/>
    <w:rsid w:val="00932E60"/>
    <w:rsid w:val="00932F26"/>
    <w:rsid w:val="00933155"/>
    <w:rsid w:val="00933ACD"/>
    <w:rsid w:val="00934565"/>
    <w:rsid w:val="00934FA6"/>
    <w:rsid w:val="00935205"/>
    <w:rsid w:val="009353C8"/>
    <w:rsid w:val="009353EF"/>
    <w:rsid w:val="00935734"/>
    <w:rsid w:val="009359FD"/>
    <w:rsid w:val="00935A21"/>
    <w:rsid w:val="00935EF5"/>
    <w:rsid w:val="00936DFD"/>
    <w:rsid w:val="00937546"/>
    <w:rsid w:val="00941C68"/>
    <w:rsid w:val="00941F77"/>
    <w:rsid w:val="009437AA"/>
    <w:rsid w:val="00944256"/>
    <w:rsid w:val="009445C5"/>
    <w:rsid w:val="00944774"/>
    <w:rsid w:val="00944ACC"/>
    <w:rsid w:val="00945162"/>
    <w:rsid w:val="0094536F"/>
    <w:rsid w:val="009453C0"/>
    <w:rsid w:val="00945739"/>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842"/>
    <w:rsid w:val="009559CF"/>
    <w:rsid w:val="009564A0"/>
    <w:rsid w:val="00956B48"/>
    <w:rsid w:val="009572A2"/>
    <w:rsid w:val="0096057E"/>
    <w:rsid w:val="0096068F"/>
    <w:rsid w:val="0096081B"/>
    <w:rsid w:val="00961C41"/>
    <w:rsid w:val="00962118"/>
    <w:rsid w:val="009621AA"/>
    <w:rsid w:val="00962724"/>
    <w:rsid w:val="0096389C"/>
    <w:rsid w:val="00963D2A"/>
    <w:rsid w:val="00963DA6"/>
    <w:rsid w:val="00963E90"/>
    <w:rsid w:val="009649E5"/>
    <w:rsid w:val="00964ACE"/>
    <w:rsid w:val="00964B4B"/>
    <w:rsid w:val="00964DAF"/>
    <w:rsid w:val="009658FC"/>
    <w:rsid w:val="00966010"/>
    <w:rsid w:val="00967235"/>
    <w:rsid w:val="00967F5D"/>
    <w:rsid w:val="009707AF"/>
    <w:rsid w:val="00970922"/>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8F4"/>
    <w:rsid w:val="00973D72"/>
    <w:rsid w:val="0097411C"/>
    <w:rsid w:val="00974370"/>
    <w:rsid w:val="009745CF"/>
    <w:rsid w:val="00974722"/>
    <w:rsid w:val="00975270"/>
    <w:rsid w:val="009752F3"/>
    <w:rsid w:val="00975790"/>
    <w:rsid w:val="00975921"/>
    <w:rsid w:val="009759A3"/>
    <w:rsid w:val="00975D57"/>
    <w:rsid w:val="009760EF"/>
    <w:rsid w:val="0097613B"/>
    <w:rsid w:val="009764D4"/>
    <w:rsid w:val="009766A0"/>
    <w:rsid w:val="00976FD8"/>
    <w:rsid w:val="00977F8A"/>
    <w:rsid w:val="009803CD"/>
    <w:rsid w:val="009812A8"/>
    <w:rsid w:val="0098164B"/>
    <w:rsid w:val="009816F1"/>
    <w:rsid w:val="00981879"/>
    <w:rsid w:val="00981AE0"/>
    <w:rsid w:val="00981B35"/>
    <w:rsid w:val="00981B61"/>
    <w:rsid w:val="00981FF1"/>
    <w:rsid w:val="0098249D"/>
    <w:rsid w:val="0098313B"/>
    <w:rsid w:val="009832B8"/>
    <w:rsid w:val="009834F3"/>
    <w:rsid w:val="00983615"/>
    <w:rsid w:val="00983F80"/>
    <w:rsid w:val="00983FC1"/>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345"/>
    <w:rsid w:val="009917FA"/>
    <w:rsid w:val="009918DF"/>
    <w:rsid w:val="00991F0A"/>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21BB"/>
    <w:rsid w:val="009A25EF"/>
    <w:rsid w:val="009A27D8"/>
    <w:rsid w:val="009A2DC9"/>
    <w:rsid w:val="009A3BD1"/>
    <w:rsid w:val="009A3C9B"/>
    <w:rsid w:val="009A3F27"/>
    <w:rsid w:val="009A43BB"/>
    <w:rsid w:val="009A443B"/>
    <w:rsid w:val="009A4459"/>
    <w:rsid w:val="009A4675"/>
    <w:rsid w:val="009A48BE"/>
    <w:rsid w:val="009A4B58"/>
    <w:rsid w:val="009A4F15"/>
    <w:rsid w:val="009A5506"/>
    <w:rsid w:val="009A65F8"/>
    <w:rsid w:val="009A6A35"/>
    <w:rsid w:val="009A6BFE"/>
    <w:rsid w:val="009A6CDC"/>
    <w:rsid w:val="009A6D63"/>
    <w:rsid w:val="009A742F"/>
    <w:rsid w:val="009B0D46"/>
    <w:rsid w:val="009B1C75"/>
    <w:rsid w:val="009B1CE1"/>
    <w:rsid w:val="009B20A2"/>
    <w:rsid w:val="009B2452"/>
    <w:rsid w:val="009B2756"/>
    <w:rsid w:val="009B3845"/>
    <w:rsid w:val="009B39AD"/>
    <w:rsid w:val="009B3B04"/>
    <w:rsid w:val="009B3F79"/>
    <w:rsid w:val="009B4274"/>
    <w:rsid w:val="009B4279"/>
    <w:rsid w:val="009B440F"/>
    <w:rsid w:val="009B4811"/>
    <w:rsid w:val="009B4DA3"/>
    <w:rsid w:val="009B5C99"/>
    <w:rsid w:val="009B6872"/>
    <w:rsid w:val="009B6A63"/>
    <w:rsid w:val="009B6DB3"/>
    <w:rsid w:val="009B7E80"/>
    <w:rsid w:val="009B7EC2"/>
    <w:rsid w:val="009C012F"/>
    <w:rsid w:val="009C0424"/>
    <w:rsid w:val="009C0C58"/>
    <w:rsid w:val="009C1023"/>
    <w:rsid w:val="009C151F"/>
    <w:rsid w:val="009C1B75"/>
    <w:rsid w:val="009C1D6F"/>
    <w:rsid w:val="009C2425"/>
    <w:rsid w:val="009C25DE"/>
    <w:rsid w:val="009C2ACC"/>
    <w:rsid w:val="009C3148"/>
    <w:rsid w:val="009C34B0"/>
    <w:rsid w:val="009C3F59"/>
    <w:rsid w:val="009C4B1E"/>
    <w:rsid w:val="009C4C66"/>
    <w:rsid w:val="009C57E7"/>
    <w:rsid w:val="009C6324"/>
    <w:rsid w:val="009C66CB"/>
    <w:rsid w:val="009C7945"/>
    <w:rsid w:val="009C7B33"/>
    <w:rsid w:val="009D004A"/>
    <w:rsid w:val="009D047D"/>
    <w:rsid w:val="009D083B"/>
    <w:rsid w:val="009D1093"/>
    <w:rsid w:val="009D1CEA"/>
    <w:rsid w:val="009D2202"/>
    <w:rsid w:val="009D3194"/>
    <w:rsid w:val="009D372D"/>
    <w:rsid w:val="009D3C1B"/>
    <w:rsid w:val="009D3D40"/>
    <w:rsid w:val="009D4CBA"/>
    <w:rsid w:val="009D5508"/>
    <w:rsid w:val="009D56CA"/>
    <w:rsid w:val="009D57CE"/>
    <w:rsid w:val="009D5807"/>
    <w:rsid w:val="009D595B"/>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3BC"/>
    <w:rsid w:val="009E3541"/>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0F53"/>
    <w:rsid w:val="009F2B9E"/>
    <w:rsid w:val="009F2D44"/>
    <w:rsid w:val="009F2D7E"/>
    <w:rsid w:val="009F2E06"/>
    <w:rsid w:val="009F3091"/>
    <w:rsid w:val="009F3306"/>
    <w:rsid w:val="009F352C"/>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3F4"/>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5AC3"/>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B94"/>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0AE7"/>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5D8"/>
    <w:rsid w:val="00A42669"/>
    <w:rsid w:val="00A428C2"/>
    <w:rsid w:val="00A42E67"/>
    <w:rsid w:val="00A4321A"/>
    <w:rsid w:val="00A4352D"/>
    <w:rsid w:val="00A43819"/>
    <w:rsid w:val="00A43A54"/>
    <w:rsid w:val="00A43AB5"/>
    <w:rsid w:val="00A440BF"/>
    <w:rsid w:val="00A440D0"/>
    <w:rsid w:val="00A443FD"/>
    <w:rsid w:val="00A4454D"/>
    <w:rsid w:val="00A44F84"/>
    <w:rsid w:val="00A453AD"/>
    <w:rsid w:val="00A456D3"/>
    <w:rsid w:val="00A45C21"/>
    <w:rsid w:val="00A45DDA"/>
    <w:rsid w:val="00A46833"/>
    <w:rsid w:val="00A4697E"/>
    <w:rsid w:val="00A46992"/>
    <w:rsid w:val="00A46F4E"/>
    <w:rsid w:val="00A46F7F"/>
    <w:rsid w:val="00A47231"/>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85B"/>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DFE"/>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42A3"/>
    <w:rsid w:val="00A746BE"/>
    <w:rsid w:val="00A7551E"/>
    <w:rsid w:val="00A75715"/>
    <w:rsid w:val="00A75729"/>
    <w:rsid w:val="00A75803"/>
    <w:rsid w:val="00A75FA7"/>
    <w:rsid w:val="00A762EC"/>
    <w:rsid w:val="00A76AE9"/>
    <w:rsid w:val="00A76BC7"/>
    <w:rsid w:val="00A76C1D"/>
    <w:rsid w:val="00A77204"/>
    <w:rsid w:val="00A77700"/>
    <w:rsid w:val="00A778D2"/>
    <w:rsid w:val="00A806CC"/>
    <w:rsid w:val="00A80DDE"/>
    <w:rsid w:val="00A81002"/>
    <w:rsid w:val="00A8198C"/>
    <w:rsid w:val="00A81A24"/>
    <w:rsid w:val="00A8207D"/>
    <w:rsid w:val="00A82733"/>
    <w:rsid w:val="00A83065"/>
    <w:rsid w:val="00A83147"/>
    <w:rsid w:val="00A840E2"/>
    <w:rsid w:val="00A84E81"/>
    <w:rsid w:val="00A85004"/>
    <w:rsid w:val="00A8512A"/>
    <w:rsid w:val="00A8637E"/>
    <w:rsid w:val="00A8681C"/>
    <w:rsid w:val="00A87676"/>
    <w:rsid w:val="00A9049B"/>
    <w:rsid w:val="00A90C96"/>
    <w:rsid w:val="00A91422"/>
    <w:rsid w:val="00A9186B"/>
    <w:rsid w:val="00A91A09"/>
    <w:rsid w:val="00A91AA3"/>
    <w:rsid w:val="00A92FDC"/>
    <w:rsid w:val="00A9408C"/>
    <w:rsid w:val="00A9498C"/>
    <w:rsid w:val="00A95B91"/>
    <w:rsid w:val="00A95CF7"/>
    <w:rsid w:val="00A96761"/>
    <w:rsid w:val="00A96AF5"/>
    <w:rsid w:val="00A9746D"/>
    <w:rsid w:val="00A97492"/>
    <w:rsid w:val="00A97AC2"/>
    <w:rsid w:val="00AA00DA"/>
    <w:rsid w:val="00AA0829"/>
    <w:rsid w:val="00AA0D1D"/>
    <w:rsid w:val="00AA10EA"/>
    <w:rsid w:val="00AA11C6"/>
    <w:rsid w:val="00AA1CA8"/>
    <w:rsid w:val="00AA1F83"/>
    <w:rsid w:val="00AA2A9B"/>
    <w:rsid w:val="00AA2C44"/>
    <w:rsid w:val="00AA312A"/>
    <w:rsid w:val="00AA3C02"/>
    <w:rsid w:val="00AA3F5C"/>
    <w:rsid w:val="00AA4044"/>
    <w:rsid w:val="00AA4978"/>
    <w:rsid w:val="00AA5A9E"/>
    <w:rsid w:val="00AA5FEF"/>
    <w:rsid w:val="00AA65F3"/>
    <w:rsid w:val="00AA7021"/>
    <w:rsid w:val="00AA71FF"/>
    <w:rsid w:val="00AA7485"/>
    <w:rsid w:val="00AA77E3"/>
    <w:rsid w:val="00AA7AE8"/>
    <w:rsid w:val="00AB0A60"/>
    <w:rsid w:val="00AB0D18"/>
    <w:rsid w:val="00AB131A"/>
    <w:rsid w:val="00AB1751"/>
    <w:rsid w:val="00AB1E0C"/>
    <w:rsid w:val="00AB1E4A"/>
    <w:rsid w:val="00AB3A2A"/>
    <w:rsid w:val="00AB3B40"/>
    <w:rsid w:val="00AB3D4A"/>
    <w:rsid w:val="00AB3D8E"/>
    <w:rsid w:val="00AB4A0A"/>
    <w:rsid w:val="00AB5097"/>
    <w:rsid w:val="00AB50A9"/>
    <w:rsid w:val="00AB51CF"/>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97A"/>
    <w:rsid w:val="00AC0A93"/>
    <w:rsid w:val="00AC0D6C"/>
    <w:rsid w:val="00AC0E5F"/>
    <w:rsid w:val="00AC0F89"/>
    <w:rsid w:val="00AC11DF"/>
    <w:rsid w:val="00AC1322"/>
    <w:rsid w:val="00AC16B8"/>
    <w:rsid w:val="00AC2A8A"/>
    <w:rsid w:val="00AC2E02"/>
    <w:rsid w:val="00AC2F62"/>
    <w:rsid w:val="00AC409D"/>
    <w:rsid w:val="00AC4B79"/>
    <w:rsid w:val="00AC4D64"/>
    <w:rsid w:val="00AC4E5C"/>
    <w:rsid w:val="00AC5533"/>
    <w:rsid w:val="00AC56DE"/>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3DFD"/>
    <w:rsid w:val="00AD40A4"/>
    <w:rsid w:val="00AD4E83"/>
    <w:rsid w:val="00AD4E8B"/>
    <w:rsid w:val="00AD50B4"/>
    <w:rsid w:val="00AD5265"/>
    <w:rsid w:val="00AD57FF"/>
    <w:rsid w:val="00AD67EB"/>
    <w:rsid w:val="00AD68BB"/>
    <w:rsid w:val="00AD6DF1"/>
    <w:rsid w:val="00AD6F51"/>
    <w:rsid w:val="00AD720C"/>
    <w:rsid w:val="00AD7593"/>
    <w:rsid w:val="00AD7A7E"/>
    <w:rsid w:val="00AD7CE3"/>
    <w:rsid w:val="00AE08DE"/>
    <w:rsid w:val="00AE0C10"/>
    <w:rsid w:val="00AE1217"/>
    <w:rsid w:val="00AE21F2"/>
    <w:rsid w:val="00AE233E"/>
    <w:rsid w:val="00AE2A74"/>
    <w:rsid w:val="00AE2AD9"/>
    <w:rsid w:val="00AE2B93"/>
    <w:rsid w:val="00AE2B9A"/>
    <w:rsid w:val="00AE2C05"/>
    <w:rsid w:val="00AE30C8"/>
    <w:rsid w:val="00AE3FBA"/>
    <w:rsid w:val="00AE41C3"/>
    <w:rsid w:val="00AE4968"/>
    <w:rsid w:val="00AE4BD5"/>
    <w:rsid w:val="00AE4CD7"/>
    <w:rsid w:val="00AE4D23"/>
    <w:rsid w:val="00AE4FB1"/>
    <w:rsid w:val="00AE500E"/>
    <w:rsid w:val="00AE55A2"/>
    <w:rsid w:val="00AE576A"/>
    <w:rsid w:val="00AE63BE"/>
    <w:rsid w:val="00AE63BF"/>
    <w:rsid w:val="00AE6756"/>
    <w:rsid w:val="00AE676D"/>
    <w:rsid w:val="00AE68E7"/>
    <w:rsid w:val="00AE729E"/>
    <w:rsid w:val="00AE747D"/>
    <w:rsid w:val="00AE7810"/>
    <w:rsid w:val="00AE7C76"/>
    <w:rsid w:val="00AF0548"/>
    <w:rsid w:val="00AF094D"/>
    <w:rsid w:val="00AF1AEB"/>
    <w:rsid w:val="00AF1D14"/>
    <w:rsid w:val="00AF2721"/>
    <w:rsid w:val="00AF2757"/>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81A"/>
    <w:rsid w:val="00B01A26"/>
    <w:rsid w:val="00B01F66"/>
    <w:rsid w:val="00B0203B"/>
    <w:rsid w:val="00B02E77"/>
    <w:rsid w:val="00B02EEC"/>
    <w:rsid w:val="00B0308A"/>
    <w:rsid w:val="00B031D1"/>
    <w:rsid w:val="00B0336A"/>
    <w:rsid w:val="00B037C6"/>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6CA7"/>
    <w:rsid w:val="00B070DF"/>
    <w:rsid w:val="00B077AF"/>
    <w:rsid w:val="00B07B3C"/>
    <w:rsid w:val="00B103E7"/>
    <w:rsid w:val="00B11835"/>
    <w:rsid w:val="00B120BE"/>
    <w:rsid w:val="00B13765"/>
    <w:rsid w:val="00B14256"/>
    <w:rsid w:val="00B14497"/>
    <w:rsid w:val="00B146FC"/>
    <w:rsid w:val="00B152C2"/>
    <w:rsid w:val="00B15984"/>
    <w:rsid w:val="00B159CB"/>
    <w:rsid w:val="00B169BE"/>
    <w:rsid w:val="00B16E23"/>
    <w:rsid w:val="00B17079"/>
    <w:rsid w:val="00B17545"/>
    <w:rsid w:val="00B17CFC"/>
    <w:rsid w:val="00B20500"/>
    <w:rsid w:val="00B20B77"/>
    <w:rsid w:val="00B20D3F"/>
    <w:rsid w:val="00B20E01"/>
    <w:rsid w:val="00B21463"/>
    <w:rsid w:val="00B21C37"/>
    <w:rsid w:val="00B22BC2"/>
    <w:rsid w:val="00B22CB3"/>
    <w:rsid w:val="00B23D4A"/>
    <w:rsid w:val="00B23DB6"/>
    <w:rsid w:val="00B241B6"/>
    <w:rsid w:val="00B24606"/>
    <w:rsid w:val="00B24814"/>
    <w:rsid w:val="00B24976"/>
    <w:rsid w:val="00B24AA6"/>
    <w:rsid w:val="00B24C46"/>
    <w:rsid w:val="00B24DC8"/>
    <w:rsid w:val="00B25BDE"/>
    <w:rsid w:val="00B25E36"/>
    <w:rsid w:val="00B261EE"/>
    <w:rsid w:val="00B263AC"/>
    <w:rsid w:val="00B26853"/>
    <w:rsid w:val="00B26FF2"/>
    <w:rsid w:val="00B275C7"/>
    <w:rsid w:val="00B27620"/>
    <w:rsid w:val="00B30917"/>
    <w:rsid w:val="00B30DC5"/>
    <w:rsid w:val="00B31B7E"/>
    <w:rsid w:val="00B31C88"/>
    <w:rsid w:val="00B31E7F"/>
    <w:rsid w:val="00B32842"/>
    <w:rsid w:val="00B333C0"/>
    <w:rsid w:val="00B33B38"/>
    <w:rsid w:val="00B33D9C"/>
    <w:rsid w:val="00B33E78"/>
    <w:rsid w:val="00B34197"/>
    <w:rsid w:val="00B341B8"/>
    <w:rsid w:val="00B34635"/>
    <w:rsid w:val="00B35E2E"/>
    <w:rsid w:val="00B3647E"/>
    <w:rsid w:val="00B3651D"/>
    <w:rsid w:val="00B367CC"/>
    <w:rsid w:val="00B372F9"/>
    <w:rsid w:val="00B37650"/>
    <w:rsid w:val="00B377B5"/>
    <w:rsid w:val="00B37AE8"/>
    <w:rsid w:val="00B37E6A"/>
    <w:rsid w:val="00B40237"/>
    <w:rsid w:val="00B40BE4"/>
    <w:rsid w:val="00B4159A"/>
    <w:rsid w:val="00B41F4E"/>
    <w:rsid w:val="00B4273E"/>
    <w:rsid w:val="00B42D50"/>
    <w:rsid w:val="00B42E7F"/>
    <w:rsid w:val="00B4379D"/>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396"/>
    <w:rsid w:val="00B5156F"/>
    <w:rsid w:val="00B5203D"/>
    <w:rsid w:val="00B523D1"/>
    <w:rsid w:val="00B523DF"/>
    <w:rsid w:val="00B5282C"/>
    <w:rsid w:val="00B52A4D"/>
    <w:rsid w:val="00B52A5E"/>
    <w:rsid w:val="00B52C4E"/>
    <w:rsid w:val="00B53041"/>
    <w:rsid w:val="00B536D1"/>
    <w:rsid w:val="00B53C35"/>
    <w:rsid w:val="00B545EC"/>
    <w:rsid w:val="00B54924"/>
    <w:rsid w:val="00B54DCD"/>
    <w:rsid w:val="00B54E59"/>
    <w:rsid w:val="00B55130"/>
    <w:rsid w:val="00B557C5"/>
    <w:rsid w:val="00B55A77"/>
    <w:rsid w:val="00B55B93"/>
    <w:rsid w:val="00B55D03"/>
    <w:rsid w:val="00B55D7F"/>
    <w:rsid w:val="00B56661"/>
    <w:rsid w:val="00B6000B"/>
    <w:rsid w:val="00B600BC"/>
    <w:rsid w:val="00B6070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61A"/>
    <w:rsid w:val="00B94754"/>
    <w:rsid w:val="00B94A91"/>
    <w:rsid w:val="00B94EFC"/>
    <w:rsid w:val="00B95034"/>
    <w:rsid w:val="00B9506A"/>
    <w:rsid w:val="00B9507A"/>
    <w:rsid w:val="00B95B2E"/>
    <w:rsid w:val="00B961D5"/>
    <w:rsid w:val="00B966C1"/>
    <w:rsid w:val="00B96D22"/>
    <w:rsid w:val="00B97905"/>
    <w:rsid w:val="00BA01F9"/>
    <w:rsid w:val="00BA0992"/>
    <w:rsid w:val="00BA101D"/>
    <w:rsid w:val="00BA103C"/>
    <w:rsid w:val="00BA1097"/>
    <w:rsid w:val="00BA1213"/>
    <w:rsid w:val="00BA1A34"/>
    <w:rsid w:val="00BA2100"/>
    <w:rsid w:val="00BA2647"/>
    <w:rsid w:val="00BA2BBF"/>
    <w:rsid w:val="00BA3285"/>
    <w:rsid w:val="00BA3C05"/>
    <w:rsid w:val="00BA3CC3"/>
    <w:rsid w:val="00BA4357"/>
    <w:rsid w:val="00BA493F"/>
    <w:rsid w:val="00BA4F47"/>
    <w:rsid w:val="00BA5E0F"/>
    <w:rsid w:val="00BA657E"/>
    <w:rsid w:val="00BA6853"/>
    <w:rsid w:val="00BA6FAE"/>
    <w:rsid w:val="00BA70BD"/>
    <w:rsid w:val="00BA7909"/>
    <w:rsid w:val="00BA7967"/>
    <w:rsid w:val="00BA7C6D"/>
    <w:rsid w:val="00BA7D42"/>
    <w:rsid w:val="00BB00AB"/>
    <w:rsid w:val="00BB053C"/>
    <w:rsid w:val="00BB095E"/>
    <w:rsid w:val="00BB0C89"/>
    <w:rsid w:val="00BB0F55"/>
    <w:rsid w:val="00BB167D"/>
    <w:rsid w:val="00BB1A46"/>
    <w:rsid w:val="00BB1BDF"/>
    <w:rsid w:val="00BB2068"/>
    <w:rsid w:val="00BB2286"/>
    <w:rsid w:val="00BB2469"/>
    <w:rsid w:val="00BB25B9"/>
    <w:rsid w:val="00BB27C5"/>
    <w:rsid w:val="00BB299C"/>
    <w:rsid w:val="00BB2C9E"/>
    <w:rsid w:val="00BB2F49"/>
    <w:rsid w:val="00BB3027"/>
    <w:rsid w:val="00BB339B"/>
    <w:rsid w:val="00BB3A30"/>
    <w:rsid w:val="00BB3B37"/>
    <w:rsid w:val="00BB3BAE"/>
    <w:rsid w:val="00BB3D2A"/>
    <w:rsid w:val="00BB476C"/>
    <w:rsid w:val="00BB49C6"/>
    <w:rsid w:val="00BB4A9F"/>
    <w:rsid w:val="00BB4AE2"/>
    <w:rsid w:val="00BB55FA"/>
    <w:rsid w:val="00BB57BF"/>
    <w:rsid w:val="00BB634B"/>
    <w:rsid w:val="00BB68DB"/>
    <w:rsid w:val="00BB6E1E"/>
    <w:rsid w:val="00BB6F30"/>
    <w:rsid w:val="00BB72FF"/>
    <w:rsid w:val="00BB7B68"/>
    <w:rsid w:val="00BC013D"/>
    <w:rsid w:val="00BC03E6"/>
    <w:rsid w:val="00BC0665"/>
    <w:rsid w:val="00BC08C6"/>
    <w:rsid w:val="00BC0976"/>
    <w:rsid w:val="00BC097F"/>
    <w:rsid w:val="00BC0BDB"/>
    <w:rsid w:val="00BC140C"/>
    <w:rsid w:val="00BC17B4"/>
    <w:rsid w:val="00BC22C1"/>
    <w:rsid w:val="00BC2B8C"/>
    <w:rsid w:val="00BC2BC2"/>
    <w:rsid w:val="00BC3B4E"/>
    <w:rsid w:val="00BC3D3D"/>
    <w:rsid w:val="00BC3EDF"/>
    <w:rsid w:val="00BC40ED"/>
    <w:rsid w:val="00BC41C4"/>
    <w:rsid w:val="00BC433F"/>
    <w:rsid w:val="00BC4BAC"/>
    <w:rsid w:val="00BC4C9B"/>
    <w:rsid w:val="00BC541D"/>
    <w:rsid w:val="00BC5DA5"/>
    <w:rsid w:val="00BC635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942"/>
    <w:rsid w:val="00BF3C16"/>
    <w:rsid w:val="00BF3C7C"/>
    <w:rsid w:val="00BF3DBC"/>
    <w:rsid w:val="00BF3FD1"/>
    <w:rsid w:val="00BF4062"/>
    <w:rsid w:val="00BF4268"/>
    <w:rsid w:val="00BF45DB"/>
    <w:rsid w:val="00BF4C02"/>
    <w:rsid w:val="00BF51C3"/>
    <w:rsid w:val="00BF55A7"/>
    <w:rsid w:val="00BF587E"/>
    <w:rsid w:val="00BF5BC6"/>
    <w:rsid w:val="00BF6D06"/>
    <w:rsid w:val="00BF715D"/>
    <w:rsid w:val="00BF73CF"/>
    <w:rsid w:val="00BF766A"/>
    <w:rsid w:val="00BF769D"/>
    <w:rsid w:val="00BF7D98"/>
    <w:rsid w:val="00C00459"/>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19"/>
    <w:rsid w:val="00C06AAA"/>
    <w:rsid w:val="00C07279"/>
    <w:rsid w:val="00C0772D"/>
    <w:rsid w:val="00C0784E"/>
    <w:rsid w:val="00C0796D"/>
    <w:rsid w:val="00C10A89"/>
    <w:rsid w:val="00C10D6C"/>
    <w:rsid w:val="00C12544"/>
    <w:rsid w:val="00C1257C"/>
    <w:rsid w:val="00C12998"/>
    <w:rsid w:val="00C12E52"/>
    <w:rsid w:val="00C135FD"/>
    <w:rsid w:val="00C136A9"/>
    <w:rsid w:val="00C13DA9"/>
    <w:rsid w:val="00C13E17"/>
    <w:rsid w:val="00C14D7A"/>
    <w:rsid w:val="00C15204"/>
    <w:rsid w:val="00C152BC"/>
    <w:rsid w:val="00C15362"/>
    <w:rsid w:val="00C167A3"/>
    <w:rsid w:val="00C16B90"/>
    <w:rsid w:val="00C16E06"/>
    <w:rsid w:val="00C17501"/>
    <w:rsid w:val="00C17520"/>
    <w:rsid w:val="00C17B74"/>
    <w:rsid w:val="00C20144"/>
    <w:rsid w:val="00C208BA"/>
    <w:rsid w:val="00C20BC3"/>
    <w:rsid w:val="00C20C6D"/>
    <w:rsid w:val="00C20D1A"/>
    <w:rsid w:val="00C21507"/>
    <w:rsid w:val="00C21AE2"/>
    <w:rsid w:val="00C220D8"/>
    <w:rsid w:val="00C22340"/>
    <w:rsid w:val="00C22483"/>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7D"/>
    <w:rsid w:val="00C27F3F"/>
    <w:rsid w:val="00C30682"/>
    <w:rsid w:val="00C30AD8"/>
    <w:rsid w:val="00C30BAE"/>
    <w:rsid w:val="00C31061"/>
    <w:rsid w:val="00C31217"/>
    <w:rsid w:val="00C313EC"/>
    <w:rsid w:val="00C314A3"/>
    <w:rsid w:val="00C31D92"/>
    <w:rsid w:val="00C31D97"/>
    <w:rsid w:val="00C31EAD"/>
    <w:rsid w:val="00C31F11"/>
    <w:rsid w:val="00C31FF1"/>
    <w:rsid w:val="00C32923"/>
    <w:rsid w:val="00C32A34"/>
    <w:rsid w:val="00C32C1B"/>
    <w:rsid w:val="00C33422"/>
    <w:rsid w:val="00C33440"/>
    <w:rsid w:val="00C347B0"/>
    <w:rsid w:val="00C35040"/>
    <w:rsid w:val="00C35CBD"/>
    <w:rsid w:val="00C360D0"/>
    <w:rsid w:val="00C36543"/>
    <w:rsid w:val="00C36DF1"/>
    <w:rsid w:val="00C37767"/>
    <w:rsid w:val="00C37833"/>
    <w:rsid w:val="00C37E21"/>
    <w:rsid w:val="00C40001"/>
    <w:rsid w:val="00C40285"/>
    <w:rsid w:val="00C40588"/>
    <w:rsid w:val="00C4071E"/>
    <w:rsid w:val="00C4078E"/>
    <w:rsid w:val="00C4085D"/>
    <w:rsid w:val="00C411F0"/>
    <w:rsid w:val="00C41421"/>
    <w:rsid w:val="00C41504"/>
    <w:rsid w:val="00C4156F"/>
    <w:rsid w:val="00C41746"/>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47978"/>
    <w:rsid w:val="00C5063A"/>
    <w:rsid w:val="00C511CB"/>
    <w:rsid w:val="00C515AA"/>
    <w:rsid w:val="00C5165C"/>
    <w:rsid w:val="00C5188D"/>
    <w:rsid w:val="00C51B62"/>
    <w:rsid w:val="00C51D73"/>
    <w:rsid w:val="00C52A18"/>
    <w:rsid w:val="00C52A4D"/>
    <w:rsid w:val="00C5400F"/>
    <w:rsid w:val="00C540D9"/>
    <w:rsid w:val="00C5432D"/>
    <w:rsid w:val="00C544C5"/>
    <w:rsid w:val="00C54A3F"/>
    <w:rsid w:val="00C54DED"/>
    <w:rsid w:val="00C54F71"/>
    <w:rsid w:val="00C55198"/>
    <w:rsid w:val="00C55B83"/>
    <w:rsid w:val="00C56498"/>
    <w:rsid w:val="00C564F6"/>
    <w:rsid w:val="00C5658D"/>
    <w:rsid w:val="00C56721"/>
    <w:rsid w:val="00C56792"/>
    <w:rsid w:val="00C56EDF"/>
    <w:rsid w:val="00C5710B"/>
    <w:rsid w:val="00C575F7"/>
    <w:rsid w:val="00C578C5"/>
    <w:rsid w:val="00C57BC5"/>
    <w:rsid w:val="00C57ED9"/>
    <w:rsid w:val="00C60151"/>
    <w:rsid w:val="00C603A3"/>
    <w:rsid w:val="00C609E8"/>
    <w:rsid w:val="00C60B04"/>
    <w:rsid w:val="00C614C0"/>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A3E"/>
    <w:rsid w:val="00C66C9F"/>
    <w:rsid w:val="00C67231"/>
    <w:rsid w:val="00C6756C"/>
    <w:rsid w:val="00C67619"/>
    <w:rsid w:val="00C67A30"/>
    <w:rsid w:val="00C705F4"/>
    <w:rsid w:val="00C70825"/>
    <w:rsid w:val="00C70842"/>
    <w:rsid w:val="00C7085B"/>
    <w:rsid w:val="00C70DC3"/>
    <w:rsid w:val="00C7110A"/>
    <w:rsid w:val="00C71218"/>
    <w:rsid w:val="00C71962"/>
    <w:rsid w:val="00C73220"/>
    <w:rsid w:val="00C7326A"/>
    <w:rsid w:val="00C735FC"/>
    <w:rsid w:val="00C73BDF"/>
    <w:rsid w:val="00C7524D"/>
    <w:rsid w:val="00C75C26"/>
    <w:rsid w:val="00C76E0E"/>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5D2"/>
    <w:rsid w:val="00C82D42"/>
    <w:rsid w:val="00C82DC5"/>
    <w:rsid w:val="00C82FDA"/>
    <w:rsid w:val="00C834EA"/>
    <w:rsid w:val="00C8386E"/>
    <w:rsid w:val="00C83A5C"/>
    <w:rsid w:val="00C84087"/>
    <w:rsid w:val="00C84294"/>
    <w:rsid w:val="00C84C0C"/>
    <w:rsid w:val="00C84F19"/>
    <w:rsid w:val="00C85D35"/>
    <w:rsid w:val="00C86081"/>
    <w:rsid w:val="00C86A50"/>
    <w:rsid w:val="00C86B90"/>
    <w:rsid w:val="00C877CB"/>
    <w:rsid w:val="00C8780E"/>
    <w:rsid w:val="00C87900"/>
    <w:rsid w:val="00C87946"/>
    <w:rsid w:val="00C87E3B"/>
    <w:rsid w:val="00C87F06"/>
    <w:rsid w:val="00C9023D"/>
    <w:rsid w:val="00C90355"/>
    <w:rsid w:val="00C9074E"/>
    <w:rsid w:val="00C90F75"/>
    <w:rsid w:val="00C91055"/>
    <w:rsid w:val="00C92ED4"/>
    <w:rsid w:val="00C92F2D"/>
    <w:rsid w:val="00C92F6A"/>
    <w:rsid w:val="00C931E8"/>
    <w:rsid w:val="00C93351"/>
    <w:rsid w:val="00C9391A"/>
    <w:rsid w:val="00C93C79"/>
    <w:rsid w:val="00C93E54"/>
    <w:rsid w:val="00C93EEA"/>
    <w:rsid w:val="00C94386"/>
    <w:rsid w:val="00C94CD4"/>
    <w:rsid w:val="00C94E63"/>
    <w:rsid w:val="00C94EC2"/>
    <w:rsid w:val="00C961D7"/>
    <w:rsid w:val="00C96270"/>
    <w:rsid w:val="00C9677A"/>
    <w:rsid w:val="00C96CC2"/>
    <w:rsid w:val="00C96EC5"/>
    <w:rsid w:val="00C9760C"/>
    <w:rsid w:val="00CA0AB4"/>
    <w:rsid w:val="00CA0B86"/>
    <w:rsid w:val="00CA0DB4"/>
    <w:rsid w:val="00CA15D2"/>
    <w:rsid w:val="00CA1B85"/>
    <w:rsid w:val="00CA1CDE"/>
    <w:rsid w:val="00CA27E3"/>
    <w:rsid w:val="00CA29E8"/>
    <w:rsid w:val="00CA2C63"/>
    <w:rsid w:val="00CA2CAB"/>
    <w:rsid w:val="00CA37C9"/>
    <w:rsid w:val="00CA3ACC"/>
    <w:rsid w:val="00CA4621"/>
    <w:rsid w:val="00CA48E1"/>
    <w:rsid w:val="00CA4A28"/>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E34"/>
    <w:rsid w:val="00CB309E"/>
    <w:rsid w:val="00CB33C7"/>
    <w:rsid w:val="00CB35B8"/>
    <w:rsid w:val="00CB4735"/>
    <w:rsid w:val="00CB48BA"/>
    <w:rsid w:val="00CB5B9D"/>
    <w:rsid w:val="00CB5D02"/>
    <w:rsid w:val="00CB5FF8"/>
    <w:rsid w:val="00CB67B2"/>
    <w:rsid w:val="00CB7316"/>
    <w:rsid w:val="00CB7449"/>
    <w:rsid w:val="00CB7547"/>
    <w:rsid w:val="00CB7FD6"/>
    <w:rsid w:val="00CC0AE3"/>
    <w:rsid w:val="00CC1CAA"/>
    <w:rsid w:val="00CC2006"/>
    <w:rsid w:val="00CC281E"/>
    <w:rsid w:val="00CC2CE5"/>
    <w:rsid w:val="00CC2EE9"/>
    <w:rsid w:val="00CC305E"/>
    <w:rsid w:val="00CC307C"/>
    <w:rsid w:val="00CC309B"/>
    <w:rsid w:val="00CC329D"/>
    <w:rsid w:val="00CC3BD7"/>
    <w:rsid w:val="00CC3BDD"/>
    <w:rsid w:val="00CC3C1A"/>
    <w:rsid w:val="00CC4ED0"/>
    <w:rsid w:val="00CC51E8"/>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6CF"/>
    <w:rsid w:val="00CD57F1"/>
    <w:rsid w:val="00CD5914"/>
    <w:rsid w:val="00CD5AB6"/>
    <w:rsid w:val="00CD5DE5"/>
    <w:rsid w:val="00CD601C"/>
    <w:rsid w:val="00CD6044"/>
    <w:rsid w:val="00CD6796"/>
    <w:rsid w:val="00CD6852"/>
    <w:rsid w:val="00CD768B"/>
    <w:rsid w:val="00CD7958"/>
    <w:rsid w:val="00CD7B15"/>
    <w:rsid w:val="00CD7F98"/>
    <w:rsid w:val="00CE013A"/>
    <w:rsid w:val="00CE07A0"/>
    <w:rsid w:val="00CE0CF1"/>
    <w:rsid w:val="00CE114B"/>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1DC"/>
    <w:rsid w:val="00CF33A3"/>
    <w:rsid w:val="00CF3B31"/>
    <w:rsid w:val="00CF3E5A"/>
    <w:rsid w:val="00CF3E81"/>
    <w:rsid w:val="00CF3EB4"/>
    <w:rsid w:val="00CF40D9"/>
    <w:rsid w:val="00CF4154"/>
    <w:rsid w:val="00CF444B"/>
    <w:rsid w:val="00CF51BB"/>
    <w:rsid w:val="00CF5C90"/>
    <w:rsid w:val="00CF606E"/>
    <w:rsid w:val="00CF60F3"/>
    <w:rsid w:val="00CF6A0C"/>
    <w:rsid w:val="00CF6A9D"/>
    <w:rsid w:val="00CF713D"/>
    <w:rsid w:val="00CF7557"/>
    <w:rsid w:val="00CF76BB"/>
    <w:rsid w:val="00D00084"/>
    <w:rsid w:val="00D00CA5"/>
    <w:rsid w:val="00D00EA0"/>
    <w:rsid w:val="00D01025"/>
    <w:rsid w:val="00D0124B"/>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399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3D4"/>
    <w:rsid w:val="00D116F7"/>
    <w:rsid w:val="00D11B4E"/>
    <w:rsid w:val="00D11C82"/>
    <w:rsid w:val="00D12456"/>
    <w:rsid w:val="00D1257F"/>
    <w:rsid w:val="00D127C3"/>
    <w:rsid w:val="00D12936"/>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20010"/>
    <w:rsid w:val="00D200E1"/>
    <w:rsid w:val="00D200E2"/>
    <w:rsid w:val="00D203FA"/>
    <w:rsid w:val="00D20D72"/>
    <w:rsid w:val="00D2109E"/>
    <w:rsid w:val="00D21169"/>
    <w:rsid w:val="00D217E0"/>
    <w:rsid w:val="00D21A93"/>
    <w:rsid w:val="00D21B28"/>
    <w:rsid w:val="00D22B20"/>
    <w:rsid w:val="00D22F16"/>
    <w:rsid w:val="00D22FEB"/>
    <w:rsid w:val="00D234C2"/>
    <w:rsid w:val="00D23A1C"/>
    <w:rsid w:val="00D23E67"/>
    <w:rsid w:val="00D244C3"/>
    <w:rsid w:val="00D2486C"/>
    <w:rsid w:val="00D24B53"/>
    <w:rsid w:val="00D25089"/>
    <w:rsid w:val="00D25904"/>
    <w:rsid w:val="00D25E63"/>
    <w:rsid w:val="00D27E7C"/>
    <w:rsid w:val="00D30EFA"/>
    <w:rsid w:val="00D30F14"/>
    <w:rsid w:val="00D312D1"/>
    <w:rsid w:val="00D314C6"/>
    <w:rsid w:val="00D31661"/>
    <w:rsid w:val="00D316D6"/>
    <w:rsid w:val="00D3172F"/>
    <w:rsid w:val="00D31BDA"/>
    <w:rsid w:val="00D32140"/>
    <w:rsid w:val="00D32E70"/>
    <w:rsid w:val="00D330FF"/>
    <w:rsid w:val="00D34909"/>
    <w:rsid w:val="00D3510A"/>
    <w:rsid w:val="00D351F7"/>
    <w:rsid w:val="00D353C4"/>
    <w:rsid w:val="00D3543B"/>
    <w:rsid w:val="00D35AFF"/>
    <w:rsid w:val="00D35F4E"/>
    <w:rsid w:val="00D36433"/>
    <w:rsid w:val="00D3645B"/>
    <w:rsid w:val="00D377F1"/>
    <w:rsid w:val="00D37836"/>
    <w:rsid w:val="00D3786C"/>
    <w:rsid w:val="00D40700"/>
    <w:rsid w:val="00D407B3"/>
    <w:rsid w:val="00D40827"/>
    <w:rsid w:val="00D40A01"/>
    <w:rsid w:val="00D40B8F"/>
    <w:rsid w:val="00D4116A"/>
    <w:rsid w:val="00D411FA"/>
    <w:rsid w:val="00D41414"/>
    <w:rsid w:val="00D41AC3"/>
    <w:rsid w:val="00D4252E"/>
    <w:rsid w:val="00D426A6"/>
    <w:rsid w:val="00D42E0A"/>
    <w:rsid w:val="00D431AA"/>
    <w:rsid w:val="00D43566"/>
    <w:rsid w:val="00D43664"/>
    <w:rsid w:val="00D43C5B"/>
    <w:rsid w:val="00D43D76"/>
    <w:rsid w:val="00D440C8"/>
    <w:rsid w:val="00D445F4"/>
    <w:rsid w:val="00D44663"/>
    <w:rsid w:val="00D4485A"/>
    <w:rsid w:val="00D44933"/>
    <w:rsid w:val="00D449AD"/>
    <w:rsid w:val="00D44A9A"/>
    <w:rsid w:val="00D44B2B"/>
    <w:rsid w:val="00D45228"/>
    <w:rsid w:val="00D45577"/>
    <w:rsid w:val="00D45AE5"/>
    <w:rsid w:val="00D45BD4"/>
    <w:rsid w:val="00D45BE3"/>
    <w:rsid w:val="00D46370"/>
    <w:rsid w:val="00D469F8"/>
    <w:rsid w:val="00D46A2E"/>
    <w:rsid w:val="00D46A85"/>
    <w:rsid w:val="00D46C1E"/>
    <w:rsid w:val="00D471C3"/>
    <w:rsid w:val="00D472FD"/>
    <w:rsid w:val="00D4751B"/>
    <w:rsid w:val="00D47719"/>
    <w:rsid w:val="00D47BFA"/>
    <w:rsid w:val="00D5047A"/>
    <w:rsid w:val="00D5103F"/>
    <w:rsid w:val="00D511D7"/>
    <w:rsid w:val="00D513A9"/>
    <w:rsid w:val="00D517A6"/>
    <w:rsid w:val="00D51BAE"/>
    <w:rsid w:val="00D51DF3"/>
    <w:rsid w:val="00D51E4E"/>
    <w:rsid w:val="00D526D1"/>
    <w:rsid w:val="00D52D59"/>
    <w:rsid w:val="00D532BE"/>
    <w:rsid w:val="00D538C1"/>
    <w:rsid w:val="00D539CC"/>
    <w:rsid w:val="00D53B26"/>
    <w:rsid w:val="00D540BA"/>
    <w:rsid w:val="00D549E1"/>
    <w:rsid w:val="00D56F35"/>
    <w:rsid w:val="00D57380"/>
    <w:rsid w:val="00D57B7E"/>
    <w:rsid w:val="00D57E6B"/>
    <w:rsid w:val="00D60147"/>
    <w:rsid w:val="00D6015D"/>
    <w:rsid w:val="00D60F72"/>
    <w:rsid w:val="00D61455"/>
    <w:rsid w:val="00D61545"/>
    <w:rsid w:val="00D62357"/>
    <w:rsid w:val="00D62A2F"/>
    <w:rsid w:val="00D62B48"/>
    <w:rsid w:val="00D63469"/>
    <w:rsid w:val="00D635DE"/>
    <w:rsid w:val="00D637E5"/>
    <w:rsid w:val="00D63843"/>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DED"/>
    <w:rsid w:val="00D72FB0"/>
    <w:rsid w:val="00D738FC"/>
    <w:rsid w:val="00D738FE"/>
    <w:rsid w:val="00D73CF4"/>
    <w:rsid w:val="00D74587"/>
    <w:rsid w:val="00D745A9"/>
    <w:rsid w:val="00D74731"/>
    <w:rsid w:val="00D750CE"/>
    <w:rsid w:val="00D751AB"/>
    <w:rsid w:val="00D751D5"/>
    <w:rsid w:val="00D752E0"/>
    <w:rsid w:val="00D754CB"/>
    <w:rsid w:val="00D75634"/>
    <w:rsid w:val="00D75F0D"/>
    <w:rsid w:val="00D763B5"/>
    <w:rsid w:val="00D7673F"/>
    <w:rsid w:val="00D7690E"/>
    <w:rsid w:val="00D7692B"/>
    <w:rsid w:val="00D770B3"/>
    <w:rsid w:val="00D77164"/>
    <w:rsid w:val="00D77344"/>
    <w:rsid w:val="00D77DDE"/>
    <w:rsid w:val="00D77EA1"/>
    <w:rsid w:val="00D77ED6"/>
    <w:rsid w:val="00D805E6"/>
    <w:rsid w:val="00D809C6"/>
    <w:rsid w:val="00D809EB"/>
    <w:rsid w:val="00D80A1F"/>
    <w:rsid w:val="00D80EFE"/>
    <w:rsid w:val="00D81350"/>
    <w:rsid w:val="00D813E6"/>
    <w:rsid w:val="00D81684"/>
    <w:rsid w:val="00D81723"/>
    <w:rsid w:val="00D818EE"/>
    <w:rsid w:val="00D81B10"/>
    <w:rsid w:val="00D82428"/>
    <w:rsid w:val="00D8267C"/>
    <w:rsid w:val="00D8305E"/>
    <w:rsid w:val="00D83371"/>
    <w:rsid w:val="00D83748"/>
    <w:rsid w:val="00D83ED2"/>
    <w:rsid w:val="00D83ED7"/>
    <w:rsid w:val="00D8402E"/>
    <w:rsid w:val="00D841B8"/>
    <w:rsid w:val="00D84673"/>
    <w:rsid w:val="00D84896"/>
    <w:rsid w:val="00D849F0"/>
    <w:rsid w:val="00D84D62"/>
    <w:rsid w:val="00D85D68"/>
    <w:rsid w:val="00D86356"/>
    <w:rsid w:val="00D866B0"/>
    <w:rsid w:val="00D8717C"/>
    <w:rsid w:val="00D87A91"/>
    <w:rsid w:val="00D87B70"/>
    <w:rsid w:val="00D9002A"/>
    <w:rsid w:val="00D90981"/>
    <w:rsid w:val="00D91731"/>
    <w:rsid w:val="00D92884"/>
    <w:rsid w:val="00D92AA9"/>
    <w:rsid w:val="00D92DA4"/>
    <w:rsid w:val="00D92F04"/>
    <w:rsid w:val="00D936E8"/>
    <w:rsid w:val="00D93C30"/>
    <w:rsid w:val="00D94076"/>
    <w:rsid w:val="00D943B7"/>
    <w:rsid w:val="00D94503"/>
    <w:rsid w:val="00D9452C"/>
    <w:rsid w:val="00D94AA2"/>
    <w:rsid w:val="00D94FB3"/>
    <w:rsid w:val="00D95025"/>
    <w:rsid w:val="00D95084"/>
    <w:rsid w:val="00D954A9"/>
    <w:rsid w:val="00D9556E"/>
    <w:rsid w:val="00D95760"/>
    <w:rsid w:val="00D95A14"/>
    <w:rsid w:val="00D95B70"/>
    <w:rsid w:val="00D96932"/>
    <w:rsid w:val="00D96DEC"/>
    <w:rsid w:val="00D96EE3"/>
    <w:rsid w:val="00D97075"/>
    <w:rsid w:val="00D971D8"/>
    <w:rsid w:val="00D979BB"/>
    <w:rsid w:val="00D97B3F"/>
    <w:rsid w:val="00DA04D2"/>
    <w:rsid w:val="00DA0AFE"/>
    <w:rsid w:val="00DA0CB9"/>
    <w:rsid w:val="00DA0D23"/>
    <w:rsid w:val="00DA1518"/>
    <w:rsid w:val="00DA160C"/>
    <w:rsid w:val="00DA1952"/>
    <w:rsid w:val="00DA1BA6"/>
    <w:rsid w:val="00DA20D8"/>
    <w:rsid w:val="00DA2432"/>
    <w:rsid w:val="00DA2D17"/>
    <w:rsid w:val="00DA2F05"/>
    <w:rsid w:val="00DA30CF"/>
    <w:rsid w:val="00DA33A3"/>
    <w:rsid w:val="00DA383C"/>
    <w:rsid w:val="00DA3D72"/>
    <w:rsid w:val="00DA41DD"/>
    <w:rsid w:val="00DA47FA"/>
    <w:rsid w:val="00DA48C3"/>
    <w:rsid w:val="00DA4AC0"/>
    <w:rsid w:val="00DA4D05"/>
    <w:rsid w:val="00DA50F0"/>
    <w:rsid w:val="00DA512F"/>
    <w:rsid w:val="00DA5287"/>
    <w:rsid w:val="00DA52CC"/>
    <w:rsid w:val="00DA587C"/>
    <w:rsid w:val="00DA58BC"/>
    <w:rsid w:val="00DA5C47"/>
    <w:rsid w:val="00DA5EF0"/>
    <w:rsid w:val="00DA5F54"/>
    <w:rsid w:val="00DA5FF0"/>
    <w:rsid w:val="00DA63EB"/>
    <w:rsid w:val="00DA64BE"/>
    <w:rsid w:val="00DA689B"/>
    <w:rsid w:val="00DA6DDD"/>
    <w:rsid w:val="00DA726C"/>
    <w:rsid w:val="00DA73DD"/>
    <w:rsid w:val="00DA77C6"/>
    <w:rsid w:val="00DB029C"/>
    <w:rsid w:val="00DB0370"/>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A31"/>
    <w:rsid w:val="00DB4D46"/>
    <w:rsid w:val="00DB4DD9"/>
    <w:rsid w:val="00DB6B15"/>
    <w:rsid w:val="00DB7313"/>
    <w:rsid w:val="00DB7535"/>
    <w:rsid w:val="00DB7F6D"/>
    <w:rsid w:val="00DC16E3"/>
    <w:rsid w:val="00DC1B4C"/>
    <w:rsid w:val="00DC1D2B"/>
    <w:rsid w:val="00DC2239"/>
    <w:rsid w:val="00DC2D7D"/>
    <w:rsid w:val="00DC3B37"/>
    <w:rsid w:val="00DC3C4C"/>
    <w:rsid w:val="00DC456F"/>
    <w:rsid w:val="00DC45BD"/>
    <w:rsid w:val="00DC4B1D"/>
    <w:rsid w:val="00DC5D41"/>
    <w:rsid w:val="00DC60EF"/>
    <w:rsid w:val="00DC6CEE"/>
    <w:rsid w:val="00DC7324"/>
    <w:rsid w:val="00DC7AA2"/>
    <w:rsid w:val="00DD0415"/>
    <w:rsid w:val="00DD079C"/>
    <w:rsid w:val="00DD079F"/>
    <w:rsid w:val="00DD0A4F"/>
    <w:rsid w:val="00DD10C2"/>
    <w:rsid w:val="00DD11D8"/>
    <w:rsid w:val="00DD171E"/>
    <w:rsid w:val="00DD1879"/>
    <w:rsid w:val="00DD1A20"/>
    <w:rsid w:val="00DD1A3E"/>
    <w:rsid w:val="00DD29B1"/>
    <w:rsid w:val="00DD2F84"/>
    <w:rsid w:val="00DD42B1"/>
    <w:rsid w:val="00DD4C77"/>
    <w:rsid w:val="00DD4C84"/>
    <w:rsid w:val="00DD4E6D"/>
    <w:rsid w:val="00DD5040"/>
    <w:rsid w:val="00DD514E"/>
    <w:rsid w:val="00DD5EFC"/>
    <w:rsid w:val="00DD65EB"/>
    <w:rsid w:val="00DD68CA"/>
    <w:rsid w:val="00DD78EE"/>
    <w:rsid w:val="00DD79AF"/>
    <w:rsid w:val="00DD7C09"/>
    <w:rsid w:val="00DD7F18"/>
    <w:rsid w:val="00DE0288"/>
    <w:rsid w:val="00DE05E1"/>
    <w:rsid w:val="00DE1229"/>
    <w:rsid w:val="00DE159C"/>
    <w:rsid w:val="00DE1BFB"/>
    <w:rsid w:val="00DE1CE2"/>
    <w:rsid w:val="00DE2BCE"/>
    <w:rsid w:val="00DE2C81"/>
    <w:rsid w:val="00DE2CFF"/>
    <w:rsid w:val="00DE3522"/>
    <w:rsid w:val="00DE359C"/>
    <w:rsid w:val="00DE3C8A"/>
    <w:rsid w:val="00DE3D1A"/>
    <w:rsid w:val="00DE4106"/>
    <w:rsid w:val="00DE4462"/>
    <w:rsid w:val="00DE4AF4"/>
    <w:rsid w:val="00DE4C0D"/>
    <w:rsid w:val="00DE4FCE"/>
    <w:rsid w:val="00DE52E4"/>
    <w:rsid w:val="00DE54B9"/>
    <w:rsid w:val="00DE5A24"/>
    <w:rsid w:val="00DE5E77"/>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4B4"/>
    <w:rsid w:val="00DF5395"/>
    <w:rsid w:val="00DF5A27"/>
    <w:rsid w:val="00DF5C6B"/>
    <w:rsid w:val="00DF683C"/>
    <w:rsid w:val="00DF69A6"/>
    <w:rsid w:val="00DF713D"/>
    <w:rsid w:val="00DF77B4"/>
    <w:rsid w:val="00E00305"/>
    <w:rsid w:val="00E00881"/>
    <w:rsid w:val="00E00961"/>
    <w:rsid w:val="00E00D2C"/>
    <w:rsid w:val="00E00F54"/>
    <w:rsid w:val="00E01A1A"/>
    <w:rsid w:val="00E0215D"/>
    <w:rsid w:val="00E02173"/>
    <w:rsid w:val="00E0229D"/>
    <w:rsid w:val="00E0280D"/>
    <w:rsid w:val="00E02D53"/>
    <w:rsid w:val="00E0304A"/>
    <w:rsid w:val="00E0310D"/>
    <w:rsid w:val="00E03769"/>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546E"/>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A03"/>
    <w:rsid w:val="00E34F8E"/>
    <w:rsid w:val="00E35178"/>
    <w:rsid w:val="00E3598C"/>
    <w:rsid w:val="00E36466"/>
    <w:rsid w:val="00E36907"/>
    <w:rsid w:val="00E3726A"/>
    <w:rsid w:val="00E37A10"/>
    <w:rsid w:val="00E4028D"/>
    <w:rsid w:val="00E406B4"/>
    <w:rsid w:val="00E40870"/>
    <w:rsid w:val="00E40BC1"/>
    <w:rsid w:val="00E40F49"/>
    <w:rsid w:val="00E415FF"/>
    <w:rsid w:val="00E416DD"/>
    <w:rsid w:val="00E41859"/>
    <w:rsid w:val="00E41B5A"/>
    <w:rsid w:val="00E41CA3"/>
    <w:rsid w:val="00E41F70"/>
    <w:rsid w:val="00E41FD0"/>
    <w:rsid w:val="00E42294"/>
    <w:rsid w:val="00E424CE"/>
    <w:rsid w:val="00E43342"/>
    <w:rsid w:val="00E4381F"/>
    <w:rsid w:val="00E43884"/>
    <w:rsid w:val="00E43F9B"/>
    <w:rsid w:val="00E443C0"/>
    <w:rsid w:val="00E45389"/>
    <w:rsid w:val="00E45422"/>
    <w:rsid w:val="00E4583A"/>
    <w:rsid w:val="00E4593F"/>
    <w:rsid w:val="00E45A96"/>
    <w:rsid w:val="00E4608F"/>
    <w:rsid w:val="00E46628"/>
    <w:rsid w:val="00E46BE9"/>
    <w:rsid w:val="00E47084"/>
    <w:rsid w:val="00E47805"/>
    <w:rsid w:val="00E47C8F"/>
    <w:rsid w:val="00E50259"/>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BE9"/>
    <w:rsid w:val="00E560FE"/>
    <w:rsid w:val="00E5708B"/>
    <w:rsid w:val="00E572F2"/>
    <w:rsid w:val="00E57B23"/>
    <w:rsid w:val="00E600AA"/>
    <w:rsid w:val="00E605F3"/>
    <w:rsid w:val="00E60744"/>
    <w:rsid w:val="00E60801"/>
    <w:rsid w:val="00E60999"/>
    <w:rsid w:val="00E60B4D"/>
    <w:rsid w:val="00E61236"/>
    <w:rsid w:val="00E613A7"/>
    <w:rsid w:val="00E61D14"/>
    <w:rsid w:val="00E61EE5"/>
    <w:rsid w:val="00E62057"/>
    <w:rsid w:val="00E62654"/>
    <w:rsid w:val="00E62824"/>
    <w:rsid w:val="00E63443"/>
    <w:rsid w:val="00E634E3"/>
    <w:rsid w:val="00E639F4"/>
    <w:rsid w:val="00E63D78"/>
    <w:rsid w:val="00E64145"/>
    <w:rsid w:val="00E642F0"/>
    <w:rsid w:val="00E643BF"/>
    <w:rsid w:val="00E643EA"/>
    <w:rsid w:val="00E64CBD"/>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B37"/>
    <w:rsid w:val="00E77C2B"/>
    <w:rsid w:val="00E77C78"/>
    <w:rsid w:val="00E77DC5"/>
    <w:rsid w:val="00E810ED"/>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493"/>
    <w:rsid w:val="00E85763"/>
    <w:rsid w:val="00E85E84"/>
    <w:rsid w:val="00E861AA"/>
    <w:rsid w:val="00E86736"/>
    <w:rsid w:val="00E86983"/>
    <w:rsid w:val="00E86C40"/>
    <w:rsid w:val="00E87492"/>
    <w:rsid w:val="00E87979"/>
    <w:rsid w:val="00E90432"/>
    <w:rsid w:val="00E904A8"/>
    <w:rsid w:val="00E906D9"/>
    <w:rsid w:val="00E90BEF"/>
    <w:rsid w:val="00E90F28"/>
    <w:rsid w:val="00E9100E"/>
    <w:rsid w:val="00E9128D"/>
    <w:rsid w:val="00E91E55"/>
    <w:rsid w:val="00E922D6"/>
    <w:rsid w:val="00E928D9"/>
    <w:rsid w:val="00E9357B"/>
    <w:rsid w:val="00E9396E"/>
    <w:rsid w:val="00E93B13"/>
    <w:rsid w:val="00E93BDA"/>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6A8"/>
    <w:rsid w:val="00EA3332"/>
    <w:rsid w:val="00EA35C7"/>
    <w:rsid w:val="00EA3606"/>
    <w:rsid w:val="00EA444D"/>
    <w:rsid w:val="00EA4A65"/>
    <w:rsid w:val="00EA4AE0"/>
    <w:rsid w:val="00EA4C5E"/>
    <w:rsid w:val="00EA4E16"/>
    <w:rsid w:val="00EA514C"/>
    <w:rsid w:val="00EA5161"/>
    <w:rsid w:val="00EA517F"/>
    <w:rsid w:val="00EA573B"/>
    <w:rsid w:val="00EA60C3"/>
    <w:rsid w:val="00EA639B"/>
    <w:rsid w:val="00EA6459"/>
    <w:rsid w:val="00EA65E7"/>
    <w:rsid w:val="00EA68EB"/>
    <w:rsid w:val="00EA69BB"/>
    <w:rsid w:val="00EA7404"/>
    <w:rsid w:val="00EA7B70"/>
    <w:rsid w:val="00EA7E23"/>
    <w:rsid w:val="00EA7FF2"/>
    <w:rsid w:val="00EB0766"/>
    <w:rsid w:val="00EB1091"/>
    <w:rsid w:val="00EB1216"/>
    <w:rsid w:val="00EB16BC"/>
    <w:rsid w:val="00EB192D"/>
    <w:rsid w:val="00EB2122"/>
    <w:rsid w:val="00EB2423"/>
    <w:rsid w:val="00EB2AE2"/>
    <w:rsid w:val="00EB2D34"/>
    <w:rsid w:val="00EB37A7"/>
    <w:rsid w:val="00EB37EB"/>
    <w:rsid w:val="00EB4681"/>
    <w:rsid w:val="00EB46B3"/>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C79"/>
    <w:rsid w:val="00EC3325"/>
    <w:rsid w:val="00EC3C23"/>
    <w:rsid w:val="00EC43DE"/>
    <w:rsid w:val="00EC5014"/>
    <w:rsid w:val="00EC5D54"/>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551"/>
    <w:rsid w:val="00ED57EC"/>
    <w:rsid w:val="00ED5872"/>
    <w:rsid w:val="00ED5BD9"/>
    <w:rsid w:val="00ED650E"/>
    <w:rsid w:val="00ED6996"/>
    <w:rsid w:val="00ED6C81"/>
    <w:rsid w:val="00ED708E"/>
    <w:rsid w:val="00ED71A9"/>
    <w:rsid w:val="00ED768E"/>
    <w:rsid w:val="00ED7EDA"/>
    <w:rsid w:val="00EE00A9"/>
    <w:rsid w:val="00EE0109"/>
    <w:rsid w:val="00EE010D"/>
    <w:rsid w:val="00EE04F2"/>
    <w:rsid w:val="00EE0A12"/>
    <w:rsid w:val="00EE1597"/>
    <w:rsid w:val="00EE171C"/>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728"/>
    <w:rsid w:val="00EF2886"/>
    <w:rsid w:val="00EF299C"/>
    <w:rsid w:val="00EF2A88"/>
    <w:rsid w:val="00EF2AA8"/>
    <w:rsid w:val="00EF2F64"/>
    <w:rsid w:val="00EF31EA"/>
    <w:rsid w:val="00EF323C"/>
    <w:rsid w:val="00EF3555"/>
    <w:rsid w:val="00EF3EB8"/>
    <w:rsid w:val="00EF41E6"/>
    <w:rsid w:val="00EF52CE"/>
    <w:rsid w:val="00EF625F"/>
    <w:rsid w:val="00EF6291"/>
    <w:rsid w:val="00EF6C42"/>
    <w:rsid w:val="00EF6EF3"/>
    <w:rsid w:val="00EF6F1B"/>
    <w:rsid w:val="00EF7073"/>
    <w:rsid w:val="00EF745C"/>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D83"/>
    <w:rsid w:val="00F16EE8"/>
    <w:rsid w:val="00F17093"/>
    <w:rsid w:val="00F17111"/>
    <w:rsid w:val="00F175B0"/>
    <w:rsid w:val="00F179FB"/>
    <w:rsid w:val="00F200F1"/>
    <w:rsid w:val="00F202B8"/>
    <w:rsid w:val="00F20455"/>
    <w:rsid w:val="00F205D0"/>
    <w:rsid w:val="00F213DF"/>
    <w:rsid w:val="00F2159A"/>
    <w:rsid w:val="00F21A0C"/>
    <w:rsid w:val="00F2257C"/>
    <w:rsid w:val="00F22B18"/>
    <w:rsid w:val="00F22E75"/>
    <w:rsid w:val="00F230F1"/>
    <w:rsid w:val="00F23326"/>
    <w:rsid w:val="00F234F5"/>
    <w:rsid w:val="00F2372B"/>
    <w:rsid w:val="00F23DEE"/>
    <w:rsid w:val="00F2492C"/>
    <w:rsid w:val="00F24B42"/>
    <w:rsid w:val="00F25192"/>
    <w:rsid w:val="00F251AF"/>
    <w:rsid w:val="00F25B43"/>
    <w:rsid w:val="00F25BA6"/>
    <w:rsid w:val="00F25BC6"/>
    <w:rsid w:val="00F25FEF"/>
    <w:rsid w:val="00F266DA"/>
    <w:rsid w:val="00F26B01"/>
    <w:rsid w:val="00F2724B"/>
    <w:rsid w:val="00F2748F"/>
    <w:rsid w:val="00F279F9"/>
    <w:rsid w:val="00F27C2F"/>
    <w:rsid w:val="00F27EDA"/>
    <w:rsid w:val="00F30491"/>
    <w:rsid w:val="00F3093F"/>
    <w:rsid w:val="00F3164D"/>
    <w:rsid w:val="00F32011"/>
    <w:rsid w:val="00F3247F"/>
    <w:rsid w:val="00F3277E"/>
    <w:rsid w:val="00F329FE"/>
    <w:rsid w:val="00F33466"/>
    <w:rsid w:val="00F33A5D"/>
    <w:rsid w:val="00F33B01"/>
    <w:rsid w:val="00F33C43"/>
    <w:rsid w:val="00F33D65"/>
    <w:rsid w:val="00F3514D"/>
    <w:rsid w:val="00F35833"/>
    <w:rsid w:val="00F35ED4"/>
    <w:rsid w:val="00F36046"/>
    <w:rsid w:val="00F3622E"/>
    <w:rsid w:val="00F363F9"/>
    <w:rsid w:val="00F36401"/>
    <w:rsid w:val="00F3649D"/>
    <w:rsid w:val="00F3660E"/>
    <w:rsid w:val="00F368A6"/>
    <w:rsid w:val="00F36958"/>
    <w:rsid w:val="00F36ED9"/>
    <w:rsid w:val="00F36FBF"/>
    <w:rsid w:val="00F37739"/>
    <w:rsid w:val="00F377CF"/>
    <w:rsid w:val="00F37A68"/>
    <w:rsid w:val="00F4037D"/>
    <w:rsid w:val="00F40C91"/>
    <w:rsid w:val="00F40CBD"/>
    <w:rsid w:val="00F41371"/>
    <w:rsid w:val="00F415CD"/>
    <w:rsid w:val="00F41FED"/>
    <w:rsid w:val="00F42066"/>
    <w:rsid w:val="00F420C5"/>
    <w:rsid w:val="00F4267A"/>
    <w:rsid w:val="00F4294D"/>
    <w:rsid w:val="00F435E1"/>
    <w:rsid w:val="00F43ECF"/>
    <w:rsid w:val="00F44078"/>
    <w:rsid w:val="00F443F3"/>
    <w:rsid w:val="00F445E4"/>
    <w:rsid w:val="00F44DA4"/>
    <w:rsid w:val="00F4547A"/>
    <w:rsid w:val="00F45563"/>
    <w:rsid w:val="00F4581E"/>
    <w:rsid w:val="00F45A21"/>
    <w:rsid w:val="00F45F9A"/>
    <w:rsid w:val="00F4608C"/>
    <w:rsid w:val="00F4625F"/>
    <w:rsid w:val="00F4636F"/>
    <w:rsid w:val="00F46488"/>
    <w:rsid w:val="00F4655E"/>
    <w:rsid w:val="00F46795"/>
    <w:rsid w:val="00F46B77"/>
    <w:rsid w:val="00F46D25"/>
    <w:rsid w:val="00F46E19"/>
    <w:rsid w:val="00F478A1"/>
    <w:rsid w:val="00F47A38"/>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5073"/>
    <w:rsid w:val="00F5569A"/>
    <w:rsid w:val="00F556C8"/>
    <w:rsid w:val="00F558C5"/>
    <w:rsid w:val="00F55D92"/>
    <w:rsid w:val="00F55EC7"/>
    <w:rsid w:val="00F561D4"/>
    <w:rsid w:val="00F56ACE"/>
    <w:rsid w:val="00F570FF"/>
    <w:rsid w:val="00F573C0"/>
    <w:rsid w:val="00F57521"/>
    <w:rsid w:val="00F575ED"/>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DA8"/>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F3E"/>
    <w:rsid w:val="00F77717"/>
    <w:rsid w:val="00F777A9"/>
    <w:rsid w:val="00F77866"/>
    <w:rsid w:val="00F77A64"/>
    <w:rsid w:val="00F77DD5"/>
    <w:rsid w:val="00F802CF"/>
    <w:rsid w:val="00F8033E"/>
    <w:rsid w:val="00F804C6"/>
    <w:rsid w:val="00F808AD"/>
    <w:rsid w:val="00F80A33"/>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E8A"/>
    <w:rsid w:val="00F84F17"/>
    <w:rsid w:val="00F85462"/>
    <w:rsid w:val="00F855A6"/>
    <w:rsid w:val="00F85AFC"/>
    <w:rsid w:val="00F85C94"/>
    <w:rsid w:val="00F86ACF"/>
    <w:rsid w:val="00F90139"/>
    <w:rsid w:val="00F905AB"/>
    <w:rsid w:val="00F90A5B"/>
    <w:rsid w:val="00F91B73"/>
    <w:rsid w:val="00F92B41"/>
    <w:rsid w:val="00F92B93"/>
    <w:rsid w:val="00F93380"/>
    <w:rsid w:val="00F93A0F"/>
    <w:rsid w:val="00F93EE5"/>
    <w:rsid w:val="00F9465E"/>
    <w:rsid w:val="00F94D11"/>
    <w:rsid w:val="00F95298"/>
    <w:rsid w:val="00F9634F"/>
    <w:rsid w:val="00F97096"/>
    <w:rsid w:val="00F9763C"/>
    <w:rsid w:val="00F979B6"/>
    <w:rsid w:val="00FA02F9"/>
    <w:rsid w:val="00FA0767"/>
    <w:rsid w:val="00FA0C67"/>
    <w:rsid w:val="00FA25A0"/>
    <w:rsid w:val="00FA26BD"/>
    <w:rsid w:val="00FA29EB"/>
    <w:rsid w:val="00FA31B1"/>
    <w:rsid w:val="00FA33E1"/>
    <w:rsid w:val="00FA39A3"/>
    <w:rsid w:val="00FA3BA0"/>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C11"/>
    <w:rsid w:val="00FC4D10"/>
    <w:rsid w:val="00FC527F"/>
    <w:rsid w:val="00FC5437"/>
    <w:rsid w:val="00FC583E"/>
    <w:rsid w:val="00FC5A1D"/>
    <w:rsid w:val="00FC6342"/>
    <w:rsid w:val="00FC6923"/>
    <w:rsid w:val="00FC6B0E"/>
    <w:rsid w:val="00FC6CA2"/>
    <w:rsid w:val="00FC6DB7"/>
    <w:rsid w:val="00FC711F"/>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032"/>
    <w:rsid w:val="00FD4659"/>
    <w:rsid w:val="00FD4738"/>
    <w:rsid w:val="00FD4769"/>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50"/>
    <w:rsid w:val="00FE2C38"/>
    <w:rsid w:val="00FE359F"/>
    <w:rsid w:val="00FE390C"/>
    <w:rsid w:val="00FE4100"/>
    <w:rsid w:val="00FE411E"/>
    <w:rsid w:val="00FE4146"/>
    <w:rsid w:val="00FE4672"/>
    <w:rsid w:val="00FE4890"/>
    <w:rsid w:val="00FE4B9A"/>
    <w:rsid w:val="00FE4E10"/>
    <w:rsid w:val="00FE5499"/>
    <w:rsid w:val="00FE5827"/>
    <w:rsid w:val="00FE59D4"/>
    <w:rsid w:val="00FE5D28"/>
    <w:rsid w:val="00FE5E7E"/>
    <w:rsid w:val="00FE5EF7"/>
    <w:rsid w:val="00FE6041"/>
    <w:rsid w:val="00FE618D"/>
    <w:rsid w:val="00FE663B"/>
    <w:rsid w:val="00FE6727"/>
    <w:rsid w:val="00FE69F1"/>
    <w:rsid w:val="00FE6C1C"/>
    <w:rsid w:val="00FE7295"/>
    <w:rsid w:val="00FE78DE"/>
    <w:rsid w:val="00FE7904"/>
    <w:rsid w:val="00FE7CD4"/>
    <w:rsid w:val="00FE7DAD"/>
    <w:rsid w:val="00FF0003"/>
    <w:rsid w:val="00FF0D31"/>
    <w:rsid w:val="00FF134B"/>
    <w:rsid w:val="00FF14DF"/>
    <w:rsid w:val="00FF1688"/>
    <w:rsid w:val="00FF1C28"/>
    <w:rsid w:val="00FF2451"/>
    <w:rsid w:val="00FF309E"/>
    <w:rsid w:val="00FF31BF"/>
    <w:rsid w:val="00FF328B"/>
    <w:rsid w:val="00FF3324"/>
    <w:rsid w:val="00FF35B9"/>
    <w:rsid w:val="00FF3702"/>
    <w:rsid w:val="00FF38A9"/>
    <w:rsid w:val="00FF419C"/>
    <w:rsid w:val="00FF43E9"/>
    <w:rsid w:val="00FF4DEC"/>
    <w:rsid w:val="00FF5118"/>
    <w:rsid w:val="00FF52E1"/>
    <w:rsid w:val="00FF5A05"/>
    <w:rsid w:val="00FF5AE6"/>
    <w:rsid w:val="00FF5D65"/>
    <w:rsid w:val="00FF6067"/>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27F5E"/>
  <w15:docId w15:val="{30BF6113-C7B7-4942-B7FC-C21914874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172E2B"/>
    <w:pPr>
      <w:tabs>
        <w:tab w:val="left" w:pos="426"/>
        <w:tab w:val="right" w:leader="dot" w:pos="9639"/>
      </w:tabs>
      <w:spacing w:line="360" w:lineRule="auto"/>
      <w:ind w:left="567" w:hanging="567"/>
    </w:pPr>
    <w:rPr>
      <w:i/>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uiPriority w:val="99"/>
    <w:rsid w:val="00D36433"/>
    <w:rPr>
      <w:sz w:val="20"/>
      <w:szCs w:val="20"/>
      <w:lang w:val="en-US"/>
    </w:rPr>
  </w:style>
  <w:style w:type="character" w:customStyle="1" w:styleId="TekstfusnoteChar">
    <w:name w:val="Tekst fusnote Char"/>
    <w:basedOn w:val="Zadanifontodlomka"/>
    <w:link w:val="Tekstfusnote"/>
    <w:uiPriority w:val="99"/>
    <w:rsid w:val="00D36433"/>
    <w:rPr>
      <w:lang w:val="en-US"/>
    </w:rPr>
  </w:style>
  <w:style w:type="character" w:styleId="Referencafusnote">
    <w:name w:val="footnote reference"/>
    <w:basedOn w:val="Zadanifontodlomka"/>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7A6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20CF68-C1CA-4B81-8B95-18BC60ED0101}">
  <ds:schemaRefs>
    <ds:schemaRef ds:uri="http://schemas.openxmlformats.org/officeDocument/2006/bibliography"/>
  </ds:schemaRefs>
</ds:datastoreItem>
</file>

<file path=customXml/itemProps2.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3.xml><?xml version="1.0" encoding="utf-8"?>
<ds:datastoreItem xmlns:ds="http://schemas.openxmlformats.org/officeDocument/2006/customXml" ds:itemID="{C16E26F9-EF72-4B22-BECE-C8387FDDF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5F761-CF8C-4B30-84B7-47DCF61ED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17</Pages>
  <Words>6370</Words>
  <Characters>36312</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42597</CharactersWithSpaces>
  <SharedDoc>false</SharedDoc>
  <HLinks>
    <vt:vector size="192" baseType="variant">
      <vt:variant>
        <vt:i4>5505070</vt:i4>
      </vt:variant>
      <vt:variant>
        <vt:i4>186</vt:i4>
      </vt:variant>
      <vt:variant>
        <vt:i4>0</vt:i4>
      </vt:variant>
      <vt:variant>
        <vt:i4>5</vt:i4>
      </vt:variant>
      <vt:variant>
        <vt:lpwstr>mailto:javna.nabava@mpgi.hr</vt:lpwstr>
      </vt:variant>
      <vt:variant>
        <vt:lpwstr/>
      </vt:variant>
      <vt:variant>
        <vt:i4>5505070</vt:i4>
      </vt:variant>
      <vt:variant>
        <vt:i4>183</vt:i4>
      </vt:variant>
      <vt:variant>
        <vt:i4>0</vt:i4>
      </vt:variant>
      <vt:variant>
        <vt:i4>5</vt:i4>
      </vt:variant>
      <vt:variant>
        <vt:lpwstr>mailto:javna.nabava@mpgi.hr</vt:lpwstr>
      </vt:variant>
      <vt:variant>
        <vt:lpwstr/>
      </vt:variant>
      <vt:variant>
        <vt:i4>1048634</vt:i4>
      </vt:variant>
      <vt:variant>
        <vt:i4>176</vt:i4>
      </vt:variant>
      <vt:variant>
        <vt:i4>0</vt:i4>
      </vt:variant>
      <vt:variant>
        <vt:i4>5</vt:i4>
      </vt:variant>
      <vt:variant>
        <vt:lpwstr/>
      </vt:variant>
      <vt:variant>
        <vt:lpwstr>_Toc145080634</vt:lpwstr>
      </vt:variant>
      <vt:variant>
        <vt:i4>1048634</vt:i4>
      </vt:variant>
      <vt:variant>
        <vt:i4>170</vt:i4>
      </vt:variant>
      <vt:variant>
        <vt:i4>0</vt:i4>
      </vt:variant>
      <vt:variant>
        <vt:i4>5</vt:i4>
      </vt:variant>
      <vt:variant>
        <vt:lpwstr/>
      </vt:variant>
      <vt:variant>
        <vt:lpwstr>_Toc145080633</vt:lpwstr>
      </vt:variant>
      <vt:variant>
        <vt:i4>1048634</vt:i4>
      </vt:variant>
      <vt:variant>
        <vt:i4>164</vt:i4>
      </vt:variant>
      <vt:variant>
        <vt:i4>0</vt:i4>
      </vt:variant>
      <vt:variant>
        <vt:i4>5</vt:i4>
      </vt:variant>
      <vt:variant>
        <vt:lpwstr/>
      </vt:variant>
      <vt:variant>
        <vt:lpwstr>_Toc145080632</vt:lpwstr>
      </vt:variant>
      <vt:variant>
        <vt:i4>1048634</vt:i4>
      </vt:variant>
      <vt:variant>
        <vt:i4>158</vt:i4>
      </vt:variant>
      <vt:variant>
        <vt:i4>0</vt:i4>
      </vt:variant>
      <vt:variant>
        <vt:i4>5</vt:i4>
      </vt:variant>
      <vt:variant>
        <vt:lpwstr/>
      </vt:variant>
      <vt:variant>
        <vt:lpwstr>_Toc145080631</vt:lpwstr>
      </vt:variant>
      <vt:variant>
        <vt:i4>1048634</vt:i4>
      </vt:variant>
      <vt:variant>
        <vt:i4>152</vt:i4>
      </vt:variant>
      <vt:variant>
        <vt:i4>0</vt:i4>
      </vt:variant>
      <vt:variant>
        <vt:i4>5</vt:i4>
      </vt:variant>
      <vt:variant>
        <vt:lpwstr/>
      </vt:variant>
      <vt:variant>
        <vt:lpwstr>_Toc145080630</vt:lpwstr>
      </vt:variant>
      <vt:variant>
        <vt:i4>1114170</vt:i4>
      </vt:variant>
      <vt:variant>
        <vt:i4>146</vt:i4>
      </vt:variant>
      <vt:variant>
        <vt:i4>0</vt:i4>
      </vt:variant>
      <vt:variant>
        <vt:i4>5</vt:i4>
      </vt:variant>
      <vt:variant>
        <vt:lpwstr/>
      </vt:variant>
      <vt:variant>
        <vt:lpwstr>_Toc145080629</vt:lpwstr>
      </vt:variant>
      <vt:variant>
        <vt:i4>1114170</vt:i4>
      </vt:variant>
      <vt:variant>
        <vt:i4>140</vt:i4>
      </vt:variant>
      <vt:variant>
        <vt:i4>0</vt:i4>
      </vt:variant>
      <vt:variant>
        <vt:i4>5</vt:i4>
      </vt:variant>
      <vt:variant>
        <vt:lpwstr/>
      </vt:variant>
      <vt:variant>
        <vt:lpwstr>_Toc145080628</vt:lpwstr>
      </vt:variant>
      <vt:variant>
        <vt:i4>1114170</vt:i4>
      </vt:variant>
      <vt:variant>
        <vt:i4>134</vt:i4>
      </vt:variant>
      <vt:variant>
        <vt:i4>0</vt:i4>
      </vt:variant>
      <vt:variant>
        <vt:i4>5</vt:i4>
      </vt:variant>
      <vt:variant>
        <vt:lpwstr/>
      </vt:variant>
      <vt:variant>
        <vt:lpwstr>_Toc145080627</vt:lpwstr>
      </vt:variant>
      <vt:variant>
        <vt:i4>1114170</vt:i4>
      </vt:variant>
      <vt:variant>
        <vt:i4>128</vt:i4>
      </vt:variant>
      <vt:variant>
        <vt:i4>0</vt:i4>
      </vt:variant>
      <vt:variant>
        <vt:i4>5</vt:i4>
      </vt:variant>
      <vt:variant>
        <vt:lpwstr/>
      </vt:variant>
      <vt:variant>
        <vt:lpwstr>_Toc145080626</vt:lpwstr>
      </vt:variant>
      <vt:variant>
        <vt:i4>1114170</vt:i4>
      </vt:variant>
      <vt:variant>
        <vt:i4>122</vt:i4>
      </vt:variant>
      <vt:variant>
        <vt:i4>0</vt:i4>
      </vt:variant>
      <vt:variant>
        <vt:i4>5</vt:i4>
      </vt:variant>
      <vt:variant>
        <vt:lpwstr/>
      </vt:variant>
      <vt:variant>
        <vt:lpwstr>_Toc145080625</vt:lpwstr>
      </vt:variant>
      <vt:variant>
        <vt:i4>1114170</vt:i4>
      </vt:variant>
      <vt:variant>
        <vt:i4>116</vt:i4>
      </vt:variant>
      <vt:variant>
        <vt:i4>0</vt:i4>
      </vt:variant>
      <vt:variant>
        <vt:i4>5</vt:i4>
      </vt:variant>
      <vt:variant>
        <vt:lpwstr/>
      </vt:variant>
      <vt:variant>
        <vt:lpwstr>_Toc145080624</vt:lpwstr>
      </vt:variant>
      <vt:variant>
        <vt:i4>1114170</vt:i4>
      </vt:variant>
      <vt:variant>
        <vt:i4>110</vt:i4>
      </vt:variant>
      <vt:variant>
        <vt:i4>0</vt:i4>
      </vt:variant>
      <vt:variant>
        <vt:i4>5</vt:i4>
      </vt:variant>
      <vt:variant>
        <vt:lpwstr/>
      </vt:variant>
      <vt:variant>
        <vt:lpwstr>_Toc145080623</vt:lpwstr>
      </vt:variant>
      <vt:variant>
        <vt:i4>1114170</vt:i4>
      </vt:variant>
      <vt:variant>
        <vt:i4>104</vt:i4>
      </vt:variant>
      <vt:variant>
        <vt:i4>0</vt:i4>
      </vt:variant>
      <vt:variant>
        <vt:i4>5</vt:i4>
      </vt:variant>
      <vt:variant>
        <vt:lpwstr/>
      </vt:variant>
      <vt:variant>
        <vt:lpwstr>_Toc145080622</vt:lpwstr>
      </vt:variant>
      <vt:variant>
        <vt:i4>1114170</vt:i4>
      </vt:variant>
      <vt:variant>
        <vt:i4>98</vt:i4>
      </vt:variant>
      <vt:variant>
        <vt:i4>0</vt:i4>
      </vt:variant>
      <vt:variant>
        <vt:i4>5</vt:i4>
      </vt:variant>
      <vt:variant>
        <vt:lpwstr/>
      </vt:variant>
      <vt:variant>
        <vt:lpwstr>_Toc145080621</vt:lpwstr>
      </vt:variant>
      <vt:variant>
        <vt:i4>1114170</vt:i4>
      </vt:variant>
      <vt:variant>
        <vt:i4>92</vt:i4>
      </vt:variant>
      <vt:variant>
        <vt:i4>0</vt:i4>
      </vt:variant>
      <vt:variant>
        <vt:i4>5</vt:i4>
      </vt:variant>
      <vt:variant>
        <vt:lpwstr/>
      </vt:variant>
      <vt:variant>
        <vt:lpwstr>_Toc145080620</vt:lpwstr>
      </vt:variant>
      <vt:variant>
        <vt:i4>1179706</vt:i4>
      </vt:variant>
      <vt:variant>
        <vt:i4>86</vt:i4>
      </vt:variant>
      <vt:variant>
        <vt:i4>0</vt:i4>
      </vt:variant>
      <vt:variant>
        <vt:i4>5</vt:i4>
      </vt:variant>
      <vt:variant>
        <vt:lpwstr/>
      </vt:variant>
      <vt:variant>
        <vt:lpwstr>_Toc145080619</vt:lpwstr>
      </vt:variant>
      <vt:variant>
        <vt:i4>1179706</vt:i4>
      </vt:variant>
      <vt:variant>
        <vt:i4>80</vt:i4>
      </vt:variant>
      <vt:variant>
        <vt:i4>0</vt:i4>
      </vt:variant>
      <vt:variant>
        <vt:i4>5</vt:i4>
      </vt:variant>
      <vt:variant>
        <vt:lpwstr/>
      </vt:variant>
      <vt:variant>
        <vt:lpwstr>_Toc145080618</vt:lpwstr>
      </vt:variant>
      <vt:variant>
        <vt:i4>1179706</vt:i4>
      </vt:variant>
      <vt:variant>
        <vt:i4>74</vt:i4>
      </vt:variant>
      <vt:variant>
        <vt:i4>0</vt:i4>
      </vt:variant>
      <vt:variant>
        <vt:i4>5</vt:i4>
      </vt:variant>
      <vt:variant>
        <vt:lpwstr/>
      </vt:variant>
      <vt:variant>
        <vt:lpwstr>_Toc145080617</vt:lpwstr>
      </vt:variant>
      <vt:variant>
        <vt:i4>1179706</vt:i4>
      </vt:variant>
      <vt:variant>
        <vt:i4>68</vt:i4>
      </vt:variant>
      <vt:variant>
        <vt:i4>0</vt:i4>
      </vt:variant>
      <vt:variant>
        <vt:i4>5</vt:i4>
      </vt:variant>
      <vt:variant>
        <vt:lpwstr/>
      </vt:variant>
      <vt:variant>
        <vt:lpwstr>_Toc145080616</vt:lpwstr>
      </vt:variant>
      <vt:variant>
        <vt:i4>1179706</vt:i4>
      </vt:variant>
      <vt:variant>
        <vt:i4>62</vt:i4>
      </vt:variant>
      <vt:variant>
        <vt:i4>0</vt:i4>
      </vt:variant>
      <vt:variant>
        <vt:i4>5</vt:i4>
      </vt:variant>
      <vt:variant>
        <vt:lpwstr/>
      </vt:variant>
      <vt:variant>
        <vt:lpwstr>_Toc145080615</vt:lpwstr>
      </vt:variant>
      <vt:variant>
        <vt:i4>1179706</vt:i4>
      </vt:variant>
      <vt:variant>
        <vt:i4>56</vt:i4>
      </vt:variant>
      <vt:variant>
        <vt:i4>0</vt:i4>
      </vt:variant>
      <vt:variant>
        <vt:i4>5</vt:i4>
      </vt:variant>
      <vt:variant>
        <vt:lpwstr/>
      </vt:variant>
      <vt:variant>
        <vt:lpwstr>_Toc145080614</vt:lpwstr>
      </vt:variant>
      <vt:variant>
        <vt:i4>1179706</vt:i4>
      </vt:variant>
      <vt:variant>
        <vt:i4>50</vt:i4>
      </vt:variant>
      <vt:variant>
        <vt:i4>0</vt:i4>
      </vt:variant>
      <vt:variant>
        <vt:i4>5</vt:i4>
      </vt:variant>
      <vt:variant>
        <vt:lpwstr/>
      </vt:variant>
      <vt:variant>
        <vt:lpwstr>_Toc145080613</vt:lpwstr>
      </vt:variant>
      <vt:variant>
        <vt:i4>1179706</vt:i4>
      </vt:variant>
      <vt:variant>
        <vt:i4>44</vt:i4>
      </vt:variant>
      <vt:variant>
        <vt:i4>0</vt:i4>
      </vt:variant>
      <vt:variant>
        <vt:i4>5</vt:i4>
      </vt:variant>
      <vt:variant>
        <vt:lpwstr/>
      </vt:variant>
      <vt:variant>
        <vt:lpwstr>_Toc145080612</vt:lpwstr>
      </vt:variant>
      <vt:variant>
        <vt:i4>1179706</vt:i4>
      </vt:variant>
      <vt:variant>
        <vt:i4>38</vt:i4>
      </vt:variant>
      <vt:variant>
        <vt:i4>0</vt:i4>
      </vt:variant>
      <vt:variant>
        <vt:i4>5</vt:i4>
      </vt:variant>
      <vt:variant>
        <vt:lpwstr/>
      </vt:variant>
      <vt:variant>
        <vt:lpwstr>_Toc145080611</vt:lpwstr>
      </vt:variant>
      <vt:variant>
        <vt:i4>1179706</vt:i4>
      </vt:variant>
      <vt:variant>
        <vt:i4>32</vt:i4>
      </vt:variant>
      <vt:variant>
        <vt:i4>0</vt:i4>
      </vt:variant>
      <vt:variant>
        <vt:i4>5</vt:i4>
      </vt:variant>
      <vt:variant>
        <vt:lpwstr/>
      </vt:variant>
      <vt:variant>
        <vt:lpwstr>_Toc145080610</vt:lpwstr>
      </vt:variant>
      <vt:variant>
        <vt:i4>1245242</vt:i4>
      </vt:variant>
      <vt:variant>
        <vt:i4>26</vt:i4>
      </vt:variant>
      <vt:variant>
        <vt:i4>0</vt:i4>
      </vt:variant>
      <vt:variant>
        <vt:i4>5</vt:i4>
      </vt:variant>
      <vt:variant>
        <vt:lpwstr/>
      </vt:variant>
      <vt:variant>
        <vt:lpwstr>_Toc145080609</vt:lpwstr>
      </vt:variant>
      <vt:variant>
        <vt:i4>1245242</vt:i4>
      </vt:variant>
      <vt:variant>
        <vt:i4>20</vt:i4>
      </vt:variant>
      <vt:variant>
        <vt:i4>0</vt:i4>
      </vt:variant>
      <vt:variant>
        <vt:i4>5</vt:i4>
      </vt:variant>
      <vt:variant>
        <vt:lpwstr/>
      </vt:variant>
      <vt:variant>
        <vt:lpwstr>_Toc145080608</vt:lpwstr>
      </vt:variant>
      <vt:variant>
        <vt:i4>1245242</vt:i4>
      </vt:variant>
      <vt:variant>
        <vt:i4>14</vt:i4>
      </vt:variant>
      <vt:variant>
        <vt:i4>0</vt:i4>
      </vt:variant>
      <vt:variant>
        <vt:i4>5</vt:i4>
      </vt:variant>
      <vt:variant>
        <vt:lpwstr/>
      </vt:variant>
      <vt:variant>
        <vt:lpwstr>_Toc145080607</vt:lpwstr>
      </vt:variant>
      <vt:variant>
        <vt:i4>1245242</vt:i4>
      </vt:variant>
      <vt:variant>
        <vt:i4>8</vt:i4>
      </vt:variant>
      <vt:variant>
        <vt:i4>0</vt:i4>
      </vt:variant>
      <vt:variant>
        <vt:i4>5</vt:i4>
      </vt:variant>
      <vt:variant>
        <vt:lpwstr/>
      </vt:variant>
      <vt:variant>
        <vt:lpwstr>_Toc145080606</vt:lpwstr>
      </vt:variant>
      <vt:variant>
        <vt:i4>1245242</vt:i4>
      </vt:variant>
      <vt:variant>
        <vt:i4>2</vt:i4>
      </vt:variant>
      <vt:variant>
        <vt:i4>0</vt:i4>
      </vt:variant>
      <vt:variant>
        <vt:i4>5</vt:i4>
      </vt:variant>
      <vt:variant>
        <vt:lpwstr/>
      </vt:variant>
      <vt:variant>
        <vt:lpwstr>_Toc145080605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Ivana Drvar Kugli</cp:lastModifiedBy>
  <cp:revision>466</cp:revision>
  <cp:lastPrinted>2023-10-05T09:22:00Z</cp:lastPrinted>
  <dcterms:created xsi:type="dcterms:W3CDTF">2023-05-22T22:12:00Z</dcterms:created>
  <dcterms:modified xsi:type="dcterms:W3CDTF">2024-12-19T11:30:00Z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